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01D8A061" w:rsidR="008541C3" w:rsidRPr="00E47F57"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D46481">
        <w:rPr>
          <w:rFonts w:ascii="Arial" w:eastAsiaTheme="minorEastAsia" w:hAnsi="Arial" w:cs="Arial" w:hint="eastAsia"/>
          <w:b/>
          <w:sz w:val="22"/>
          <w:szCs w:val="22"/>
          <w:lang w:val="en-GB" w:eastAsia="zh-CN"/>
        </w:rPr>
        <w:t>7</w:t>
      </w:r>
      <w:r w:rsidR="00E47F57">
        <w:rPr>
          <w:rFonts w:ascii="Arial" w:eastAsiaTheme="minorEastAsia" w:hAnsi="Arial" w:cs="Arial" w:hint="eastAsia"/>
          <w:b/>
          <w:sz w:val="22"/>
          <w:szCs w:val="22"/>
          <w:lang w:val="en-GB" w:eastAsia="zh-CN"/>
        </w:rPr>
        <w:t>bis</w:t>
      </w:r>
      <w:r w:rsidR="00E9345B">
        <w:rPr>
          <w:rFonts w:ascii="Arial" w:eastAsiaTheme="minorEastAsia" w:hAnsi="Arial" w:cs="Arial" w:hint="eastAsia"/>
          <w:b/>
          <w:sz w:val="22"/>
          <w:szCs w:val="22"/>
          <w:lang w:val="en-GB" w:eastAsia="zh-CN"/>
        </w:rPr>
        <w:t xml:space="preserve">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0F62E0" w:rsidRPr="000F62E0">
        <w:rPr>
          <w:rFonts w:ascii="Arial" w:eastAsia="MS Mincho" w:hAnsi="Arial" w:cs="Arial"/>
          <w:b/>
          <w:sz w:val="22"/>
          <w:szCs w:val="22"/>
          <w:lang w:val="en-GB"/>
        </w:rPr>
        <w:t>R2-240</w:t>
      </w:r>
      <w:r w:rsidR="00E47F57" w:rsidRPr="00E47F57">
        <w:rPr>
          <w:rFonts w:ascii="Arial" w:eastAsia="MS Mincho" w:hAnsi="Arial" w:cs="Arial" w:hint="eastAsia"/>
          <w:b/>
          <w:sz w:val="22"/>
          <w:szCs w:val="22"/>
          <w:lang w:val="en-GB"/>
        </w:rPr>
        <w:t>XXXX</w:t>
      </w:r>
    </w:p>
    <w:bookmarkEnd w:id="0"/>
    <w:bookmarkEnd w:id="1"/>
    <w:bookmarkEnd w:id="2"/>
    <w:bookmarkEnd w:id="3"/>
    <w:p w14:paraId="7DF83CE0" w14:textId="0216B992" w:rsidR="008541C3" w:rsidRPr="00467FD0" w:rsidRDefault="00410F9D" w:rsidP="008541C3">
      <w:pPr>
        <w:tabs>
          <w:tab w:val="center" w:pos="4536"/>
          <w:tab w:val="right" w:pos="9072"/>
        </w:tabs>
        <w:spacing w:after="0" w:line="240" w:lineRule="auto"/>
        <w:rPr>
          <w:rFonts w:ascii="Arial" w:eastAsiaTheme="minorEastAsia" w:hAnsi="Arial" w:cs="Arial"/>
          <w:b/>
          <w:sz w:val="22"/>
          <w:szCs w:val="22"/>
          <w:lang w:val="en-GB" w:eastAsia="zh-CN"/>
        </w:rPr>
      </w:pPr>
      <w:r w:rsidRPr="00410F9D">
        <w:rPr>
          <w:rFonts w:ascii="Arial" w:eastAsiaTheme="minorEastAsia" w:hAnsi="Arial" w:cs="Arial"/>
          <w:b/>
          <w:sz w:val="22"/>
          <w:szCs w:val="22"/>
          <w:lang w:val="en-GB" w:eastAsia="zh-CN"/>
        </w:rPr>
        <w:t xml:space="preserve">Hefei, </w:t>
      </w:r>
      <w:r w:rsidR="00242D1C" w:rsidRPr="00242D1C">
        <w:rPr>
          <w:rFonts w:ascii="Arial" w:eastAsiaTheme="minorEastAsia" w:hAnsi="Arial" w:cs="Arial"/>
          <w:b/>
          <w:sz w:val="22"/>
          <w:szCs w:val="22"/>
          <w:lang w:val="en-GB" w:eastAsia="zh-CN"/>
        </w:rPr>
        <w:t>China</w:t>
      </w:r>
      <w:r>
        <w:rPr>
          <w:rFonts w:ascii="Arial" w:eastAsiaTheme="minorEastAsia" w:hAnsi="Arial" w:cs="Arial" w:hint="eastAsia"/>
          <w:b/>
          <w:sz w:val="22"/>
          <w:szCs w:val="22"/>
          <w:lang w:val="en-GB" w:eastAsia="zh-CN"/>
        </w:rPr>
        <w:t>,</w:t>
      </w:r>
      <w:r w:rsidR="005A0360" w:rsidRPr="005A0360">
        <w:rPr>
          <w:rFonts w:ascii="Arial" w:eastAsiaTheme="minorEastAsia" w:hAnsi="Arial" w:cs="Arial"/>
          <w:b/>
          <w:sz w:val="22"/>
          <w:szCs w:val="22"/>
          <w:lang w:val="en-GB" w:eastAsia="zh-CN"/>
        </w:rPr>
        <w:t xml:space="preserve"> </w:t>
      </w:r>
      <w:r w:rsidRPr="00410F9D">
        <w:rPr>
          <w:rFonts w:ascii="Arial" w:eastAsiaTheme="minorEastAsia" w:hAnsi="Arial" w:cs="Arial"/>
          <w:b/>
          <w:sz w:val="22"/>
          <w:szCs w:val="22"/>
          <w:lang w:val="en-GB" w:eastAsia="zh-CN"/>
        </w:rPr>
        <w:t>Oct 14</w:t>
      </w:r>
      <w:r w:rsidRPr="00410F9D">
        <w:rPr>
          <w:rFonts w:ascii="Arial" w:eastAsiaTheme="minorEastAsia" w:hAnsi="Arial" w:cs="Arial"/>
          <w:b/>
          <w:sz w:val="22"/>
          <w:szCs w:val="22"/>
          <w:vertAlign w:val="superscript"/>
          <w:lang w:val="en-GB" w:eastAsia="zh-CN"/>
        </w:rPr>
        <w:t>th</w:t>
      </w:r>
      <w:r w:rsidRPr="00410F9D">
        <w:rPr>
          <w:rFonts w:ascii="Arial" w:eastAsiaTheme="minorEastAsia" w:hAnsi="Arial" w:cs="Arial"/>
          <w:b/>
          <w:sz w:val="22"/>
          <w:szCs w:val="22"/>
          <w:lang w:val="en-GB" w:eastAsia="zh-CN"/>
        </w:rPr>
        <w:t xml:space="preserve"> – Oct 18</w:t>
      </w:r>
      <w:r w:rsidRPr="00410F9D">
        <w:rPr>
          <w:rFonts w:ascii="Arial" w:eastAsiaTheme="minorEastAsia" w:hAnsi="Arial" w:cs="Arial"/>
          <w:b/>
          <w:sz w:val="22"/>
          <w:szCs w:val="22"/>
          <w:vertAlign w:val="superscript"/>
          <w:lang w:val="en-GB" w:eastAsia="zh-CN"/>
        </w:rPr>
        <w:t>th</w:t>
      </w:r>
      <w:r w:rsidRPr="00410F9D">
        <w:rPr>
          <w:rFonts w:ascii="Arial" w:eastAsiaTheme="minorEastAsia" w:hAnsi="Arial" w:cs="Arial"/>
          <w:b/>
          <w:sz w:val="22"/>
          <w:szCs w:val="22"/>
          <w:lang w:val="en-GB" w:eastAsia="zh-CN"/>
        </w:rPr>
        <w:t>, 2024</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4063928C"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02D7F">
        <w:rPr>
          <w:rFonts w:ascii="Arial" w:eastAsiaTheme="minorEastAsia" w:hAnsi="Arial" w:cs="Arial" w:hint="eastAsia"/>
          <w:b/>
          <w:sz w:val="22"/>
          <w:szCs w:val="22"/>
          <w:lang w:eastAsia="zh-CN"/>
        </w:rPr>
        <w:t xml:space="preserve">Discussion on </w:t>
      </w:r>
      <w:r w:rsidR="00202D7F">
        <w:rPr>
          <w:rFonts w:ascii="Arial" w:eastAsiaTheme="minorEastAsia" w:hAnsi="Arial" w:cs="Arial"/>
          <w:b/>
          <w:sz w:val="22"/>
          <w:szCs w:val="22"/>
          <w:lang w:eastAsia="zh-CN"/>
        </w:rPr>
        <w:t xml:space="preserve">MRO </w:t>
      </w:r>
      <w:r w:rsidR="00202D7F">
        <w:rPr>
          <w:rFonts w:ascii="Arial" w:eastAsiaTheme="minorEastAsia" w:hAnsi="Arial" w:cs="Arial" w:hint="eastAsia"/>
          <w:b/>
          <w:sz w:val="22"/>
          <w:szCs w:val="22"/>
          <w:lang w:eastAsia="zh-CN"/>
        </w:rPr>
        <w:t>E</w:t>
      </w:r>
      <w:r w:rsidR="00202D7F">
        <w:rPr>
          <w:rFonts w:ascii="Arial" w:eastAsiaTheme="minorEastAsia" w:hAnsi="Arial" w:cs="Arial"/>
          <w:b/>
          <w:sz w:val="22"/>
          <w:szCs w:val="22"/>
          <w:lang w:eastAsia="zh-CN"/>
        </w:rPr>
        <w:t>nhancements for</w:t>
      </w:r>
      <w:r w:rsidR="00202D7F">
        <w:rPr>
          <w:rFonts w:ascii="Arial" w:eastAsiaTheme="minorEastAsia" w:hAnsi="Arial" w:cs="Arial" w:hint="eastAsia"/>
          <w:b/>
          <w:sz w:val="22"/>
          <w:szCs w:val="22"/>
          <w:lang w:eastAsia="zh-CN"/>
        </w:rPr>
        <w:t xml:space="preserve"> </w:t>
      </w:r>
      <w:r w:rsidR="0021729A">
        <w:rPr>
          <w:rFonts w:ascii="Arial" w:eastAsiaTheme="minorEastAsia" w:hAnsi="Arial" w:cs="Arial" w:hint="eastAsia"/>
          <w:b/>
          <w:sz w:val="22"/>
          <w:szCs w:val="22"/>
          <w:lang w:eastAsia="zh-CN"/>
        </w:rPr>
        <w:t xml:space="preserve">Rel-18 </w:t>
      </w:r>
      <w:r w:rsidR="00202D7F">
        <w:rPr>
          <w:rFonts w:ascii="Arial" w:eastAsiaTheme="minorEastAsia" w:hAnsi="Arial" w:cs="Arial" w:hint="eastAsia"/>
          <w:b/>
          <w:sz w:val="22"/>
          <w:szCs w:val="22"/>
          <w:lang w:eastAsia="zh-CN"/>
        </w:rPr>
        <w:t>M</w:t>
      </w:r>
      <w:r w:rsidR="00202D7F">
        <w:rPr>
          <w:rFonts w:ascii="Arial" w:eastAsiaTheme="minorEastAsia" w:hAnsi="Arial" w:cs="Arial"/>
          <w:b/>
          <w:sz w:val="22"/>
          <w:szCs w:val="22"/>
          <w:lang w:eastAsia="zh-CN"/>
        </w:rPr>
        <w:t>obility</w:t>
      </w:r>
    </w:p>
    <w:p w14:paraId="4D847E12" w14:textId="486D8B2D"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02D7F" w:rsidRPr="00202D7F">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p>
    <w:p w14:paraId="74A844D7" w14:textId="36DF37CB" w:rsidR="007D602B" w:rsidRDefault="00B94EB2" w:rsidP="00977DB7">
      <w:pPr>
        <w:pStyle w:val="a0"/>
        <w:spacing w:before="120"/>
        <w:rPr>
          <w:rFonts w:eastAsia="宋体"/>
          <w:lang w:val="en-GB" w:eastAsia="zh-CN"/>
        </w:rPr>
      </w:pPr>
      <w:r>
        <w:rPr>
          <w:rFonts w:eastAsia="宋体" w:hint="eastAsia"/>
          <w:lang w:val="en-GB" w:eastAsia="zh-CN"/>
        </w:rPr>
        <w:t>In RAN2#12</w:t>
      </w:r>
      <w:r w:rsidR="00273BA6">
        <w:rPr>
          <w:rFonts w:eastAsia="宋体" w:hint="eastAsia"/>
          <w:lang w:val="en-GB" w:eastAsia="zh-CN"/>
        </w:rPr>
        <w:t>7</w:t>
      </w:r>
      <w:r>
        <w:rPr>
          <w:rFonts w:eastAsia="宋体" w:hint="eastAsia"/>
          <w:lang w:val="en-GB" w:eastAsia="zh-CN"/>
        </w:rPr>
        <w:t xml:space="preserve">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Pr>
          <w:rFonts w:eastAsia="宋体" w:hint="eastAsia"/>
          <w:lang w:val="en-GB" w:eastAsia="zh-CN"/>
        </w:rPr>
        <w:t>LTM, CHO with candidate SCGs and subsequent CPAC were discussed and achieved the following agreements</w:t>
      </w:r>
      <w:r w:rsidR="00220131">
        <w:rPr>
          <w:rFonts w:eastAsia="宋体" w:hint="eastAsia"/>
          <w:lang w:val="en-GB" w:eastAsia="zh-CN"/>
        </w:rPr>
        <w:t xml:space="preserve"> [1]</w:t>
      </w:r>
      <w:r>
        <w:rPr>
          <w:rFonts w:eastAsia="宋体" w:hint="eastAsia"/>
          <w:lang w:val="en-GB" w:eastAsia="zh-CN"/>
        </w:rPr>
        <w:t>.</w:t>
      </w:r>
    </w:p>
    <w:tbl>
      <w:tblPr>
        <w:tblStyle w:val="af0"/>
        <w:tblW w:w="0" w:type="auto"/>
        <w:tblLook w:val="04A0" w:firstRow="1" w:lastRow="0" w:firstColumn="1" w:lastColumn="0" w:noHBand="0" w:noVBand="1"/>
      </w:tblPr>
      <w:tblGrid>
        <w:gridCol w:w="8528"/>
      </w:tblGrid>
      <w:tr w:rsidR="00BE05F6" w14:paraId="4F77BC3E" w14:textId="77777777" w:rsidTr="00BE05F6">
        <w:tc>
          <w:tcPr>
            <w:tcW w:w="8528" w:type="dxa"/>
          </w:tcPr>
          <w:p w14:paraId="0E04C449" w14:textId="77777777" w:rsidR="00BE05F6" w:rsidRPr="00BE05F6" w:rsidRDefault="00BE05F6" w:rsidP="00BE05F6">
            <w:pPr>
              <w:pStyle w:val="a0"/>
              <w:spacing w:before="120"/>
              <w:rPr>
                <w:rFonts w:eastAsia="宋体"/>
                <w:szCs w:val="20"/>
                <w:u w:val="single"/>
                <w:lang w:val="en-GB" w:eastAsia="zh-CN"/>
              </w:rPr>
            </w:pPr>
            <w:r w:rsidRPr="00BE05F6">
              <w:rPr>
                <w:rFonts w:eastAsia="宋体"/>
                <w:szCs w:val="20"/>
                <w:u w:val="single"/>
                <w:lang w:val="en-GB" w:eastAsia="zh-CN"/>
              </w:rPr>
              <w:t>LTM</w:t>
            </w:r>
          </w:p>
          <w:p w14:paraId="7273CE4E" w14:textId="77777777" w:rsidR="00273BA6" w:rsidRPr="00FF3FA2" w:rsidRDefault="00273BA6" w:rsidP="00273BA6">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 xml:space="preserve">Only the field description associated to the </w:t>
            </w:r>
            <w:proofErr w:type="spellStart"/>
            <w:r w:rsidRPr="00FF3FA2">
              <w:rPr>
                <w:sz w:val="21"/>
                <w:lang w:eastAsia="ja-JP"/>
              </w:rPr>
              <w:t>timeConnFailure</w:t>
            </w:r>
            <w:proofErr w:type="spellEnd"/>
            <w:r w:rsidRPr="00FF3FA2">
              <w:rPr>
                <w:sz w:val="21"/>
                <w:lang w:eastAsia="ja-JP"/>
              </w:rPr>
              <w:t xml:space="preserve"> IE needs to be updated accordingly. Otherwise, we don’t expect any further specification impact for </w:t>
            </w:r>
            <w:proofErr w:type="spellStart"/>
            <w:r w:rsidRPr="00FF3FA2">
              <w:rPr>
                <w:sz w:val="21"/>
                <w:lang w:eastAsia="ja-JP"/>
              </w:rPr>
              <w:t>timeConnFailure</w:t>
            </w:r>
            <w:proofErr w:type="spellEnd"/>
            <w:r w:rsidRPr="00FF3FA2">
              <w:rPr>
                <w:sz w:val="21"/>
                <w:lang w:eastAsia="ja-JP"/>
              </w:rPr>
              <w:t xml:space="preserve"> and </w:t>
            </w:r>
            <w:proofErr w:type="spellStart"/>
            <w:r w:rsidRPr="00FF3FA2">
              <w:rPr>
                <w:sz w:val="21"/>
                <w:lang w:eastAsia="ja-JP"/>
              </w:rPr>
              <w:t>reconnectCellId</w:t>
            </w:r>
            <w:proofErr w:type="spellEnd"/>
            <w:r w:rsidRPr="00FF3FA2">
              <w:rPr>
                <w:sz w:val="21"/>
                <w:lang w:eastAsia="ja-JP"/>
              </w:rPr>
              <w:t xml:space="preserve"> is foreseen, TBC.</w:t>
            </w:r>
          </w:p>
          <w:p w14:paraId="5FBE6A10" w14:textId="77777777" w:rsidR="00273BA6" w:rsidRPr="00FF3FA2" w:rsidRDefault="00273BA6" w:rsidP="00273BA6">
            <w:pPr>
              <w:pStyle w:val="Agreement"/>
              <w:tabs>
                <w:tab w:val="clear" w:pos="-31321"/>
                <w:tab w:val="num" w:pos="1619"/>
              </w:tabs>
              <w:overflowPunct/>
              <w:autoSpaceDE/>
              <w:autoSpaceDN/>
              <w:adjustRightInd/>
              <w:ind w:left="1619"/>
              <w:jc w:val="left"/>
              <w:textAlignment w:val="auto"/>
              <w:rPr>
                <w:sz w:val="21"/>
                <w:lang w:eastAsia="ja-JP"/>
              </w:rPr>
            </w:pPr>
            <w:proofErr w:type="gramStart"/>
            <w:r w:rsidRPr="00FF3FA2">
              <w:rPr>
                <w:sz w:val="21"/>
                <w:lang w:eastAsia="ja-JP"/>
              </w:rPr>
              <w:t>introduce</w:t>
            </w:r>
            <w:proofErr w:type="gramEnd"/>
            <w:r w:rsidRPr="00FF3FA2">
              <w:rPr>
                <w:sz w:val="21"/>
                <w:lang w:eastAsia="ja-JP"/>
              </w:rPr>
              <w:t xml:space="preserve"> a new field in RLF report to indicate the LTM recovery cell id.</w:t>
            </w:r>
          </w:p>
          <w:p w14:paraId="26F7DF06" w14:textId="77777777" w:rsidR="00273BA6" w:rsidRPr="00FF3FA2" w:rsidRDefault="00273BA6" w:rsidP="00273BA6">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RAN2 include the specific access type in the RLF report, i.e. whether it is RA-based or RA-less cell switch. FFS details, e.g. if explicit or implicitly signalled.</w:t>
            </w:r>
          </w:p>
          <w:p w14:paraId="0E33C2A6" w14:textId="77777777" w:rsidR="00273BA6" w:rsidRPr="00FF3FA2" w:rsidRDefault="00273BA6" w:rsidP="00273BA6">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We do not include in the RLF report, the time since the last reception of PDCCH order towards the target cell till reception of cell switch command.</w:t>
            </w:r>
          </w:p>
          <w:p w14:paraId="72BF0922" w14:textId="77777777" w:rsidR="00273BA6" w:rsidRPr="00FF3FA2" w:rsidRDefault="00273BA6" w:rsidP="00273BA6">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RA-based access will not be a new triggering condition for the SHR report.</w:t>
            </w:r>
          </w:p>
          <w:p w14:paraId="25CE4B59" w14:textId="77777777" w:rsidR="00273BA6" w:rsidRPr="00FF3FA2" w:rsidRDefault="00273BA6" w:rsidP="00273BA6">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HO interruption time will not be a new triggering condition for the SHR report</w:t>
            </w:r>
          </w:p>
          <w:p w14:paraId="5CC20E34" w14:textId="77777777" w:rsidR="00FF3FA2" w:rsidRPr="00FF3FA2" w:rsidRDefault="00FF3FA2" w:rsidP="00FF3FA2">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 xml:space="preserve">Reuse the existing approach of using </w:t>
            </w:r>
            <w:proofErr w:type="spellStart"/>
            <w:r w:rsidRPr="00FF3FA2">
              <w:rPr>
                <w:sz w:val="21"/>
                <w:lang w:eastAsia="ja-JP"/>
              </w:rPr>
              <w:t>timeUntilReconnection</w:t>
            </w:r>
            <w:proofErr w:type="spellEnd"/>
            <w:r w:rsidRPr="00FF3FA2">
              <w:rPr>
                <w:sz w:val="21"/>
                <w:lang w:eastAsia="ja-JP"/>
              </w:rPr>
              <w:t xml:space="preserve"> in RLF-report also for LTM failure scenarios.</w:t>
            </w:r>
          </w:p>
          <w:p w14:paraId="1BA7CE4A" w14:textId="77777777" w:rsidR="00FF3FA2" w:rsidRPr="00FF3FA2" w:rsidRDefault="00FF3FA2" w:rsidP="00FF3FA2">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 xml:space="preserve">We will not define and log </w:t>
            </w:r>
            <w:proofErr w:type="spellStart"/>
            <w:r w:rsidRPr="00FF3FA2">
              <w:rPr>
                <w:sz w:val="21"/>
                <w:lang w:eastAsia="ja-JP"/>
              </w:rPr>
              <w:t>timeSinceLTM-Reconfig</w:t>
            </w:r>
            <w:proofErr w:type="spellEnd"/>
            <w:r w:rsidRPr="00FF3FA2">
              <w:rPr>
                <w:sz w:val="21"/>
                <w:lang w:eastAsia="ja-JP"/>
              </w:rPr>
              <w:t xml:space="preserve"> (like </w:t>
            </w:r>
            <w:proofErr w:type="spellStart"/>
            <w:r w:rsidRPr="00FF3FA2">
              <w:rPr>
                <w:sz w:val="21"/>
                <w:lang w:eastAsia="ja-JP"/>
              </w:rPr>
              <w:t>timeSinceCHO-Reconfig</w:t>
            </w:r>
            <w:proofErr w:type="spellEnd"/>
            <w:r w:rsidRPr="00FF3FA2">
              <w:rPr>
                <w:sz w:val="21"/>
                <w:lang w:eastAsia="ja-JP"/>
              </w:rPr>
              <w:t>) within RLF-report and SHR in LTM failure and near failure cases.</w:t>
            </w:r>
          </w:p>
          <w:p w14:paraId="0FA1A7DB" w14:textId="77777777" w:rsidR="00FF3FA2" w:rsidRPr="00FF3FA2" w:rsidRDefault="00FF3FA2" w:rsidP="00FF3FA2">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We will not log interruption time in SON reports (e.g. SHR) for LTM.</w:t>
            </w:r>
          </w:p>
          <w:p w14:paraId="47B12E29" w14:textId="77777777" w:rsidR="00FF3FA2" w:rsidRPr="00FF3FA2" w:rsidRDefault="00FF3FA2" w:rsidP="00FF3FA2">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 xml:space="preserve">We aim to log some info to deduce the </w:t>
            </w:r>
            <w:proofErr w:type="spellStart"/>
            <w:r w:rsidRPr="00FF3FA2">
              <w:rPr>
                <w:sz w:val="21"/>
                <w:lang w:eastAsia="ja-JP"/>
              </w:rPr>
              <w:t>ltmCandidate</w:t>
            </w:r>
            <w:proofErr w:type="spellEnd"/>
            <w:r w:rsidRPr="00FF3FA2">
              <w:rPr>
                <w:sz w:val="21"/>
                <w:lang w:eastAsia="ja-JP"/>
              </w:rPr>
              <w:t xml:space="preserve"> (similar like </w:t>
            </w:r>
            <w:proofErr w:type="spellStart"/>
            <w:r w:rsidRPr="00FF3FA2">
              <w:rPr>
                <w:sz w:val="21"/>
                <w:lang w:eastAsia="ja-JP"/>
              </w:rPr>
              <w:t>choCandidate</w:t>
            </w:r>
            <w:proofErr w:type="spellEnd"/>
            <w:r w:rsidRPr="00FF3FA2">
              <w:rPr>
                <w:sz w:val="21"/>
                <w:lang w:eastAsia="ja-JP"/>
              </w:rPr>
              <w:t>) in SHR to indicate whether a neighbour cell is an LTM candidate cell or not, TBD if explicit/implicit.</w:t>
            </w:r>
          </w:p>
          <w:p w14:paraId="7344BE2C" w14:textId="77777777" w:rsidR="00FF3FA2" w:rsidRPr="00FF3FA2" w:rsidRDefault="00FF3FA2" w:rsidP="00FF3FA2">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Log L3 measurements for serving cell, target cell and other LTM candidate cells in RLF report, upon RLF or mobility failure. RAN2 assumes this is already possible with existing spec.</w:t>
            </w:r>
          </w:p>
          <w:p w14:paraId="05DD02B3" w14:textId="77777777" w:rsidR="00BE05F6" w:rsidRPr="00BE05F6" w:rsidRDefault="00BE05F6" w:rsidP="00BE05F6">
            <w:pPr>
              <w:pStyle w:val="a0"/>
              <w:spacing w:before="120"/>
              <w:rPr>
                <w:rFonts w:eastAsia="宋体"/>
                <w:szCs w:val="20"/>
                <w:u w:val="single"/>
                <w:lang w:val="en-GB" w:eastAsia="zh-CN"/>
              </w:rPr>
            </w:pPr>
            <w:r w:rsidRPr="00BE05F6">
              <w:rPr>
                <w:szCs w:val="20"/>
                <w:u w:val="single"/>
                <w:lang w:eastAsia="ja-JP"/>
              </w:rPr>
              <w:t>CHO with candidate SCGs</w:t>
            </w:r>
          </w:p>
          <w:p w14:paraId="3ECE4543" w14:textId="77777777" w:rsidR="00FF3FA2" w:rsidRPr="00FF3FA2" w:rsidRDefault="00FF3FA2" w:rsidP="00FF3FA2">
            <w:pPr>
              <w:pStyle w:val="Agreement"/>
              <w:tabs>
                <w:tab w:val="clear" w:pos="-31321"/>
                <w:tab w:val="num" w:pos="1619"/>
              </w:tabs>
              <w:overflowPunct/>
              <w:autoSpaceDE/>
              <w:autoSpaceDN/>
              <w:adjustRightInd/>
              <w:ind w:left="1619"/>
              <w:jc w:val="left"/>
              <w:textAlignment w:val="auto"/>
              <w:rPr>
                <w:sz w:val="21"/>
                <w:lang w:eastAsia="ja-JP"/>
              </w:rPr>
            </w:pPr>
            <w:r w:rsidRPr="00FF3FA2">
              <w:rPr>
                <w:sz w:val="21"/>
                <w:lang w:eastAsia="ja-JP"/>
              </w:rPr>
              <w:t>UE includes following information in RLF report:</w:t>
            </w:r>
          </w:p>
          <w:p w14:paraId="0A440212" w14:textId="77777777" w:rsidR="00FF3FA2" w:rsidRPr="00FF3FA2" w:rsidRDefault="00FF3FA2" w:rsidP="00FF3FA2">
            <w:pPr>
              <w:pStyle w:val="Agreement"/>
              <w:numPr>
                <w:ilvl w:val="0"/>
                <w:numId w:val="0"/>
              </w:numPr>
              <w:ind w:left="1619"/>
              <w:rPr>
                <w:sz w:val="21"/>
                <w:lang w:eastAsia="ja-JP"/>
              </w:rPr>
            </w:pPr>
            <w:r w:rsidRPr="00FF3FA2">
              <w:rPr>
                <w:sz w:val="21"/>
                <w:lang w:eastAsia="ja-JP"/>
              </w:rPr>
              <w:t>b.</w:t>
            </w:r>
            <w:r w:rsidRPr="00FF3FA2">
              <w:rPr>
                <w:sz w:val="21"/>
                <w:lang w:eastAsia="ja-JP"/>
              </w:rPr>
              <w:tab/>
              <w:t xml:space="preserve">Time information regarding condition fulfilment for CHO with candidate SCGs. Details are FFS. We consider both the case when both CHO condition and associated CPC condition are </w:t>
            </w:r>
            <w:proofErr w:type="gramStart"/>
            <w:r w:rsidRPr="00FF3FA2">
              <w:rPr>
                <w:sz w:val="21"/>
                <w:lang w:eastAsia="ja-JP"/>
              </w:rPr>
              <w:t>fulfilled,</w:t>
            </w:r>
            <w:proofErr w:type="gramEnd"/>
            <w:r w:rsidRPr="00FF3FA2">
              <w:rPr>
                <w:sz w:val="21"/>
                <w:lang w:eastAsia="ja-JP"/>
              </w:rPr>
              <w:t xml:space="preserve"> and the case when CHO (or CPC) is fulfilled but CPC (or CHO) conditions are not fulfilled.</w:t>
            </w:r>
          </w:p>
          <w:p w14:paraId="1A371D9C" w14:textId="153CD874" w:rsidR="00432543" w:rsidRPr="00FF3FA2" w:rsidRDefault="00FF3FA2" w:rsidP="00FF3FA2">
            <w:pPr>
              <w:pStyle w:val="Agreement"/>
              <w:numPr>
                <w:ilvl w:val="0"/>
                <w:numId w:val="0"/>
              </w:numPr>
              <w:ind w:left="1619"/>
              <w:rPr>
                <w:rFonts w:eastAsiaTheme="minorEastAsia"/>
                <w:lang w:eastAsia="zh-CN"/>
              </w:rPr>
            </w:pPr>
            <w:r w:rsidRPr="00FF3FA2">
              <w:rPr>
                <w:sz w:val="21"/>
                <w:lang w:eastAsia="ja-JP"/>
              </w:rPr>
              <w:t>c.</w:t>
            </w:r>
            <w:r w:rsidRPr="00FF3FA2">
              <w:rPr>
                <w:sz w:val="21"/>
                <w:lang w:eastAsia="ja-JP"/>
              </w:rPr>
              <w:tab/>
              <w:t xml:space="preserve">Measurement results of </w:t>
            </w:r>
            <w:proofErr w:type="spellStart"/>
            <w:r w:rsidRPr="00FF3FA2">
              <w:rPr>
                <w:sz w:val="21"/>
                <w:lang w:eastAsia="ja-JP"/>
              </w:rPr>
              <w:t>PCells</w:t>
            </w:r>
            <w:proofErr w:type="spellEnd"/>
            <w:r w:rsidRPr="00FF3FA2">
              <w:rPr>
                <w:sz w:val="21"/>
                <w:lang w:eastAsia="ja-JP"/>
              </w:rPr>
              <w:t xml:space="preserve"> and </w:t>
            </w:r>
            <w:proofErr w:type="spellStart"/>
            <w:r w:rsidRPr="00FF3FA2">
              <w:rPr>
                <w:sz w:val="21"/>
                <w:lang w:eastAsia="ja-JP"/>
              </w:rPr>
              <w:t>PSCells</w:t>
            </w:r>
            <w:proofErr w:type="spellEnd"/>
            <w:r w:rsidRPr="00FF3FA2">
              <w:rPr>
                <w:sz w:val="21"/>
                <w:lang w:eastAsia="ja-JP"/>
              </w:rPr>
              <w:t>.</w:t>
            </w:r>
          </w:p>
        </w:tc>
      </w:tr>
    </w:tbl>
    <w:p w14:paraId="4B5DA6EE" w14:textId="33130E48" w:rsidR="00B94EB2" w:rsidRDefault="00B94EB2" w:rsidP="00977DB7">
      <w:pPr>
        <w:pStyle w:val="a0"/>
        <w:spacing w:before="120"/>
        <w:rPr>
          <w:rFonts w:eastAsia="宋体"/>
          <w:lang w:val="en-GB" w:eastAsia="zh-CN"/>
        </w:rPr>
      </w:pPr>
      <w:r>
        <w:rPr>
          <w:rFonts w:eastAsia="宋体" w:hint="eastAsia"/>
          <w:lang w:val="en-GB" w:eastAsia="zh-CN"/>
        </w:rPr>
        <w:lastRenderedPageBreak/>
        <w:t xml:space="preserve">In this contribution, we </w:t>
      </w:r>
      <w:r w:rsidR="00280987">
        <w:rPr>
          <w:rFonts w:eastAsia="宋体" w:hint="eastAsia"/>
          <w:lang w:val="en-GB" w:eastAsia="zh-CN"/>
        </w:rPr>
        <w:t xml:space="preserve">continue the discussion on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LTM, CHO with candidate SCGs and subsequent CPAC</w:t>
      </w:r>
      <w:r w:rsidR="003227EE">
        <w:rPr>
          <w:rFonts w:eastAsia="宋体" w:hint="eastAsia"/>
          <w:lang w:val="en-GB" w:eastAsia="zh-CN"/>
        </w:rPr>
        <w:t>, and show our views.</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1AC54B1" w14:textId="28FC1FC6" w:rsidR="00085ADD" w:rsidRPr="00180257" w:rsidRDefault="007A0FEA" w:rsidP="0002042A">
      <w:pPr>
        <w:pStyle w:val="20"/>
        <w:tabs>
          <w:tab w:val="clear" w:pos="567"/>
        </w:tabs>
        <w:rPr>
          <w:rFonts w:eastAsia="宋体"/>
          <w:bCs w:val="0"/>
          <w:sz w:val="24"/>
          <w:szCs w:val="21"/>
        </w:rPr>
      </w:pPr>
      <w:r w:rsidRPr="0002042A">
        <w:rPr>
          <w:rFonts w:eastAsia="宋体"/>
          <w:bCs w:val="0"/>
          <w:sz w:val="22"/>
          <w:szCs w:val="24"/>
          <w:lang w:val="en-GB"/>
        </w:rPr>
        <w:t xml:space="preserve">2.1 </w:t>
      </w:r>
      <w:r w:rsidRPr="00180257">
        <w:rPr>
          <w:rFonts w:eastAsia="宋体"/>
          <w:bCs w:val="0"/>
          <w:sz w:val="22"/>
          <w:szCs w:val="24"/>
          <w:lang w:val="en-GB"/>
        </w:rPr>
        <w:t>LTM</w:t>
      </w:r>
    </w:p>
    <w:p w14:paraId="73E6FEA6" w14:textId="5AFF62CC" w:rsidR="00DE4857" w:rsidRPr="00180257" w:rsidRDefault="008979A8" w:rsidP="00DE4857">
      <w:pPr>
        <w:pStyle w:val="a0"/>
        <w:numPr>
          <w:ilvl w:val="0"/>
          <w:numId w:val="17"/>
        </w:numPr>
        <w:spacing w:before="120"/>
        <w:rPr>
          <w:rFonts w:eastAsiaTheme="minorEastAsia"/>
          <w:u w:val="single"/>
          <w:lang w:eastAsia="zh-CN"/>
        </w:rPr>
      </w:pPr>
      <w:r>
        <w:rPr>
          <w:rFonts w:eastAsiaTheme="minorEastAsia" w:hint="eastAsia"/>
          <w:u w:val="single"/>
          <w:lang w:eastAsia="zh-CN"/>
        </w:rPr>
        <w:t xml:space="preserve">Enhance </w:t>
      </w:r>
      <w:r w:rsidR="00DE4857" w:rsidRPr="00180257">
        <w:rPr>
          <w:rFonts w:eastAsiaTheme="minorEastAsia" w:hint="eastAsia"/>
          <w:u w:val="single"/>
          <w:lang w:eastAsia="zh-CN"/>
        </w:rPr>
        <w:t>RLF report</w:t>
      </w:r>
      <w:r>
        <w:rPr>
          <w:rFonts w:eastAsiaTheme="minorEastAsia" w:hint="eastAsia"/>
          <w:u w:val="single"/>
          <w:lang w:eastAsia="zh-CN"/>
        </w:rPr>
        <w:t xml:space="preserve"> for LTM MRO</w:t>
      </w:r>
    </w:p>
    <w:p w14:paraId="6E3257A8" w14:textId="253CCEB6" w:rsidR="00F23CAA" w:rsidRPr="005C42EF" w:rsidRDefault="00E474EE" w:rsidP="006571D7">
      <w:pPr>
        <w:pStyle w:val="a0"/>
        <w:spacing w:before="120"/>
        <w:rPr>
          <w:rFonts w:eastAsiaTheme="minorEastAsia"/>
          <w:lang w:eastAsia="zh-CN"/>
        </w:rPr>
      </w:pPr>
      <w:r w:rsidRPr="00E474EE">
        <w:rPr>
          <w:rFonts w:eastAsiaTheme="minorEastAsia" w:hint="eastAsia"/>
          <w:lang w:eastAsia="zh-CN"/>
        </w:rPr>
        <w:t xml:space="preserve">RLF report </w:t>
      </w:r>
      <w:r>
        <w:rPr>
          <w:rFonts w:eastAsiaTheme="minorEastAsia" w:hint="eastAsia"/>
          <w:lang w:eastAsia="zh-CN"/>
        </w:rPr>
        <w:t xml:space="preserve">should be enhanced to record the LTM failure information. </w:t>
      </w:r>
      <w:r w:rsidR="00311D52">
        <w:rPr>
          <w:rFonts w:eastAsiaTheme="minorEastAsia" w:hint="eastAsia"/>
          <w:lang w:eastAsia="zh-CN"/>
        </w:rPr>
        <w:t xml:space="preserve">When the UE is </w:t>
      </w:r>
      <w:r w:rsidR="00311D52">
        <w:rPr>
          <w:rFonts w:eastAsiaTheme="minorEastAsia"/>
          <w:lang w:eastAsia="zh-CN"/>
        </w:rPr>
        <w:t>configured</w:t>
      </w:r>
      <w:r w:rsidR="00311D52">
        <w:rPr>
          <w:rFonts w:eastAsiaTheme="minorEastAsia" w:hint="eastAsia"/>
          <w:lang w:eastAsia="zh-CN"/>
        </w:rPr>
        <w:t xml:space="preserve"> with LTM configuration, UE performs L1 measurement and </w:t>
      </w:r>
      <w:r w:rsidR="00BF2F84">
        <w:rPr>
          <w:rFonts w:eastAsiaTheme="minorEastAsia" w:hint="eastAsia"/>
          <w:lang w:eastAsia="zh-CN"/>
        </w:rPr>
        <w:t xml:space="preserve">reporting, based on which the </w:t>
      </w:r>
      <w:r w:rsidR="00BF2F84">
        <w:rPr>
          <w:rFonts w:eastAsiaTheme="minorEastAsia"/>
          <w:lang w:eastAsia="zh-CN"/>
        </w:rPr>
        <w:t>network</w:t>
      </w:r>
      <w:r w:rsidR="00BF2F84">
        <w:rPr>
          <w:rFonts w:eastAsiaTheme="minorEastAsia" w:hint="eastAsia"/>
          <w:lang w:eastAsia="zh-CN"/>
        </w:rPr>
        <w:t xml:space="preserve"> makes a </w:t>
      </w:r>
      <w:r w:rsidR="00E74D3A">
        <w:rPr>
          <w:rFonts w:eastAsiaTheme="minorEastAsia" w:hint="eastAsia"/>
          <w:lang w:eastAsia="zh-CN"/>
        </w:rPr>
        <w:t xml:space="preserve">handover </w:t>
      </w:r>
      <w:r w:rsidR="00BF2F84">
        <w:rPr>
          <w:rFonts w:eastAsiaTheme="minorEastAsia" w:hint="eastAsia"/>
          <w:lang w:eastAsia="zh-CN"/>
        </w:rPr>
        <w:t>decision and sends LTM cell switch command to UE to perform LTM execution.</w:t>
      </w:r>
      <w:r w:rsidR="00311D52">
        <w:rPr>
          <w:rFonts w:eastAsiaTheme="minorEastAsia" w:hint="eastAsia"/>
          <w:lang w:eastAsia="zh-CN"/>
        </w:rPr>
        <w:t xml:space="preserve"> </w:t>
      </w:r>
      <w:r w:rsidR="00851781">
        <w:rPr>
          <w:rFonts w:eastAsiaTheme="minorEastAsia" w:hint="eastAsia"/>
          <w:lang w:eastAsia="zh-CN"/>
        </w:rPr>
        <w:t>In RAN2#127</w:t>
      </w:r>
      <w:r w:rsidR="003B1E86">
        <w:rPr>
          <w:rFonts w:eastAsiaTheme="minorEastAsia" w:hint="eastAsia"/>
          <w:lang w:eastAsia="zh-CN"/>
        </w:rPr>
        <w:t xml:space="preserve"> meeting, RAN2 agreed that </w:t>
      </w:r>
      <w:r w:rsidR="00851781">
        <w:rPr>
          <w:rFonts w:eastAsiaTheme="minorEastAsia" w:hint="eastAsia"/>
          <w:lang w:eastAsia="zh-CN"/>
        </w:rPr>
        <w:t>w</w:t>
      </w:r>
      <w:r w:rsidR="00851781" w:rsidRPr="00851781">
        <w:rPr>
          <w:rFonts w:eastAsiaTheme="minorEastAsia"/>
          <w:lang w:eastAsia="zh-CN"/>
        </w:rPr>
        <w:t xml:space="preserve">e aim to log some info to deduce the </w:t>
      </w:r>
      <w:proofErr w:type="spellStart"/>
      <w:r w:rsidR="00851781" w:rsidRPr="007A1781">
        <w:rPr>
          <w:rFonts w:eastAsiaTheme="minorEastAsia"/>
          <w:i/>
          <w:lang w:eastAsia="zh-CN"/>
        </w:rPr>
        <w:t>ltmCandidate</w:t>
      </w:r>
      <w:proofErr w:type="spellEnd"/>
      <w:r w:rsidR="00851781" w:rsidRPr="00851781">
        <w:rPr>
          <w:rFonts w:eastAsiaTheme="minorEastAsia"/>
          <w:lang w:eastAsia="zh-CN"/>
        </w:rPr>
        <w:t xml:space="preserve"> (similar like </w:t>
      </w:r>
      <w:proofErr w:type="spellStart"/>
      <w:r w:rsidR="00851781" w:rsidRPr="007A1781">
        <w:rPr>
          <w:rFonts w:eastAsiaTheme="minorEastAsia"/>
          <w:i/>
          <w:lang w:eastAsia="zh-CN"/>
        </w:rPr>
        <w:t>choCandidate</w:t>
      </w:r>
      <w:proofErr w:type="spellEnd"/>
      <w:r w:rsidR="00851781" w:rsidRPr="00851781">
        <w:rPr>
          <w:rFonts w:eastAsiaTheme="minorEastAsia"/>
          <w:lang w:eastAsia="zh-CN"/>
        </w:rPr>
        <w:t xml:space="preserve">) in SHR to indicate whether a </w:t>
      </w:r>
      <w:proofErr w:type="spellStart"/>
      <w:r w:rsidR="00851781" w:rsidRPr="00851781">
        <w:rPr>
          <w:rFonts w:eastAsiaTheme="minorEastAsia"/>
          <w:lang w:eastAsia="zh-CN"/>
        </w:rPr>
        <w:t>neighbour</w:t>
      </w:r>
      <w:proofErr w:type="spellEnd"/>
      <w:r w:rsidR="00851781" w:rsidRPr="00851781">
        <w:rPr>
          <w:rFonts w:eastAsiaTheme="minorEastAsia"/>
          <w:lang w:eastAsia="zh-CN"/>
        </w:rPr>
        <w:t xml:space="preserve"> cell is an LTM candidate cell or not, TBD if explicit/implicit.</w:t>
      </w:r>
      <w:r w:rsidR="00851781">
        <w:rPr>
          <w:rFonts w:eastAsiaTheme="minorEastAsia" w:hint="eastAsia"/>
          <w:lang w:eastAsia="zh-CN"/>
        </w:rPr>
        <w:t xml:space="preserve"> Similar as SHR</w:t>
      </w:r>
      <w:r w:rsidR="00085F75">
        <w:rPr>
          <w:rFonts w:eastAsiaTheme="minorEastAsia" w:hint="eastAsia"/>
          <w:lang w:eastAsia="zh-CN"/>
        </w:rPr>
        <w:t xml:space="preserve">, </w:t>
      </w:r>
      <w:r w:rsidR="005C42EF">
        <w:rPr>
          <w:rFonts w:eastAsiaTheme="minorEastAsia" w:hint="eastAsia"/>
          <w:lang w:eastAsia="zh-CN"/>
        </w:rPr>
        <w:t xml:space="preserve">UE </w:t>
      </w:r>
      <w:r w:rsidR="00880B8E">
        <w:rPr>
          <w:rFonts w:eastAsiaTheme="minorEastAsia" w:hint="eastAsia"/>
          <w:lang w:eastAsia="zh-CN"/>
        </w:rPr>
        <w:t>should</w:t>
      </w:r>
      <w:r w:rsidR="005C42EF">
        <w:rPr>
          <w:rFonts w:eastAsiaTheme="minorEastAsia" w:hint="eastAsia"/>
          <w:lang w:eastAsia="zh-CN"/>
        </w:rPr>
        <w:t xml:space="preserve"> also record the LTM candidate cell(s) configured by network (</w:t>
      </w:r>
      <w:r w:rsidR="005C42EF">
        <w:t>explicit</w:t>
      </w:r>
      <w:r w:rsidR="005C42EF">
        <w:rPr>
          <w:rFonts w:eastAsiaTheme="minorEastAsia" w:hint="eastAsia"/>
          <w:lang w:eastAsia="zh-CN"/>
        </w:rPr>
        <w:t xml:space="preserve"> or implicit)</w:t>
      </w:r>
      <w:r w:rsidR="000354BD" w:rsidRPr="000354BD">
        <w:rPr>
          <w:rFonts w:eastAsiaTheme="minorEastAsia" w:hint="eastAsia"/>
          <w:lang w:eastAsia="zh-CN"/>
        </w:rPr>
        <w:t xml:space="preserve"> </w:t>
      </w:r>
      <w:r w:rsidR="000354BD">
        <w:rPr>
          <w:rFonts w:eastAsiaTheme="minorEastAsia" w:hint="eastAsia"/>
          <w:lang w:eastAsia="zh-CN"/>
        </w:rPr>
        <w:t>in RLF report</w:t>
      </w:r>
      <w:r w:rsidR="00622FF3">
        <w:rPr>
          <w:rFonts w:eastAsiaTheme="minorEastAsia" w:hint="eastAsia"/>
          <w:lang w:eastAsia="zh-CN"/>
        </w:rPr>
        <w:t xml:space="preserve">, e.g., </w:t>
      </w:r>
      <w:r w:rsidR="000354BD">
        <w:rPr>
          <w:rFonts w:eastAsiaTheme="minorEastAsia" w:hint="eastAsia"/>
          <w:lang w:eastAsia="zh-CN"/>
        </w:rPr>
        <w:t>include</w:t>
      </w:r>
      <w:r w:rsidR="00E62008">
        <w:rPr>
          <w:rFonts w:eastAsiaTheme="minorEastAsia" w:hint="eastAsia"/>
          <w:lang w:eastAsia="zh-CN"/>
        </w:rPr>
        <w:t xml:space="preserve"> </w:t>
      </w:r>
      <w:r w:rsidR="000354BD">
        <w:rPr>
          <w:rFonts w:eastAsiaTheme="minorEastAsia" w:hint="eastAsia"/>
          <w:lang w:eastAsia="zh-CN"/>
        </w:rPr>
        <w:t>an</w:t>
      </w:r>
      <w:r w:rsidR="00622FF3">
        <w:rPr>
          <w:rFonts w:eastAsiaTheme="minorEastAsia" w:hint="eastAsia"/>
          <w:lang w:eastAsia="zh-CN"/>
        </w:rPr>
        <w:t xml:space="preserve"> indicator to indicate whether a </w:t>
      </w:r>
      <w:r w:rsidR="00622FF3">
        <w:rPr>
          <w:rFonts w:eastAsiaTheme="minorEastAsia"/>
          <w:lang w:eastAsia="zh-CN"/>
        </w:rPr>
        <w:t>neighbor</w:t>
      </w:r>
      <w:r w:rsidR="00622FF3">
        <w:rPr>
          <w:rFonts w:eastAsiaTheme="minorEastAsia" w:hint="eastAsia"/>
          <w:lang w:eastAsia="zh-CN"/>
        </w:rPr>
        <w:t xml:space="preserve"> cell is an LTM candidate cell or not</w:t>
      </w:r>
      <w:r w:rsidR="00544274">
        <w:rPr>
          <w:rFonts w:eastAsiaTheme="minorEastAsia" w:hint="eastAsia"/>
          <w:lang w:eastAsia="zh-CN"/>
        </w:rPr>
        <w:t>,</w:t>
      </w:r>
      <w:r w:rsidR="00622FF3">
        <w:rPr>
          <w:rFonts w:eastAsiaTheme="minorEastAsia" w:hint="eastAsia"/>
          <w:lang w:eastAsia="zh-CN"/>
        </w:rPr>
        <w:t xml:space="preserve"> or </w:t>
      </w:r>
      <w:r w:rsidR="000354BD">
        <w:rPr>
          <w:rFonts w:eastAsiaTheme="minorEastAsia" w:hint="eastAsia"/>
          <w:lang w:eastAsia="zh-CN"/>
        </w:rPr>
        <w:t>include</w:t>
      </w:r>
      <w:r w:rsidR="00E62008">
        <w:rPr>
          <w:rFonts w:eastAsiaTheme="minorEastAsia" w:hint="eastAsia"/>
          <w:lang w:eastAsia="zh-CN"/>
        </w:rPr>
        <w:t xml:space="preserve"> </w:t>
      </w:r>
      <w:r w:rsidR="000354BD">
        <w:rPr>
          <w:rFonts w:eastAsiaTheme="minorEastAsia" w:hint="eastAsia"/>
          <w:lang w:eastAsia="zh-CN"/>
        </w:rPr>
        <w:t>a</w:t>
      </w:r>
      <w:r w:rsidR="00622FF3">
        <w:rPr>
          <w:rFonts w:eastAsiaTheme="minorEastAsia" w:hint="eastAsia"/>
          <w:lang w:eastAsia="zh-CN"/>
        </w:rPr>
        <w:t xml:space="preserve"> candidate cell</w:t>
      </w:r>
      <w:r w:rsidR="00544274">
        <w:rPr>
          <w:rFonts w:eastAsiaTheme="minorEastAsia" w:hint="eastAsia"/>
          <w:lang w:eastAsia="zh-CN"/>
        </w:rPr>
        <w:t>(s)</w:t>
      </w:r>
      <w:r w:rsidR="00622FF3">
        <w:rPr>
          <w:rFonts w:eastAsiaTheme="minorEastAsia" w:hint="eastAsia"/>
          <w:lang w:eastAsia="zh-CN"/>
        </w:rPr>
        <w:t xml:space="preserve"> list</w:t>
      </w:r>
      <w:r w:rsidR="00B73519">
        <w:rPr>
          <w:rFonts w:eastAsiaTheme="minorEastAsia" w:hint="eastAsia"/>
          <w:lang w:eastAsia="zh-CN"/>
        </w:rPr>
        <w:t xml:space="preserve"> (similar like </w:t>
      </w:r>
      <w:proofErr w:type="spellStart"/>
      <w:r w:rsidR="00B73519" w:rsidRPr="000A0B31">
        <w:rPr>
          <w:rFonts w:eastAsiaTheme="minorEastAsia"/>
          <w:i/>
          <w:lang w:eastAsia="zh-CN"/>
        </w:rPr>
        <w:t>choCandidateCellList</w:t>
      </w:r>
      <w:proofErr w:type="spellEnd"/>
      <w:r w:rsidR="00B73519">
        <w:rPr>
          <w:rFonts w:eastAsiaTheme="minorEastAsia" w:hint="eastAsia"/>
          <w:lang w:eastAsia="zh-CN"/>
        </w:rPr>
        <w:t>)</w:t>
      </w:r>
      <w:r w:rsidR="00622FF3">
        <w:rPr>
          <w:rFonts w:eastAsiaTheme="minorEastAsia" w:hint="eastAsia"/>
          <w:lang w:eastAsia="zh-CN"/>
        </w:rPr>
        <w:t>,</w:t>
      </w:r>
      <w:r w:rsidR="00EF0D3D">
        <w:rPr>
          <w:rFonts w:eastAsiaTheme="minorEastAsia" w:cs="Arial" w:hint="eastAsia"/>
          <w:lang w:eastAsia="zh-CN"/>
        </w:rPr>
        <w:t xml:space="preserve"> for providing more information to network for </w:t>
      </w:r>
      <w:r w:rsidR="00964105">
        <w:rPr>
          <w:rFonts w:eastAsiaTheme="minorEastAsia" w:cs="Arial" w:hint="eastAsia"/>
          <w:lang w:eastAsia="zh-CN"/>
        </w:rPr>
        <w:t xml:space="preserve">optimization of </w:t>
      </w:r>
      <w:r w:rsidR="00880B8E">
        <w:rPr>
          <w:rFonts w:eastAsiaTheme="minorEastAsia" w:cs="Arial" w:hint="eastAsia"/>
          <w:lang w:eastAsia="zh-CN"/>
        </w:rPr>
        <w:t xml:space="preserve">LTM </w:t>
      </w:r>
      <w:r w:rsidR="00964105">
        <w:rPr>
          <w:rFonts w:eastAsiaTheme="minorEastAsia" w:cs="Arial"/>
          <w:lang w:eastAsia="zh-CN"/>
        </w:rPr>
        <w:t>failure</w:t>
      </w:r>
      <w:r w:rsidR="00880B8E">
        <w:rPr>
          <w:rFonts w:eastAsiaTheme="minorEastAsia" w:hint="eastAsia"/>
          <w:lang w:eastAsia="zh-CN"/>
        </w:rPr>
        <w:t>.</w:t>
      </w:r>
    </w:p>
    <w:p w14:paraId="52FC05AC" w14:textId="12FE463D" w:rsidR="008661DA" w:rsidRDefault="00B64E35" w:rsidP="0007123D">
      <w:pPr>
        <w:pStyle w:val="a0"/>
        <w:spacing w:before="120"/>
        <w:rPr>
          <w:rFonts w:eastAsiaTheme="minorEastAsia"/>
          <w:b/>
          <w:lang w:eastAsia="zh-CN"/>
        </w:rPr>
      </w:pPr>
      <w:r>
        <w:rPr>
          <w:rFonts w:eastAsiaTheme="minorEastAsia" w:hint="eastAsia"/>
          <w:b/>
          <w:lang w:eastAsia="zh-CN"/>
        </w:rPr>
        <w:t>Proposal 1</w:t>
      </w:r>
      <w:r w:rsidR="00DF1A27" w:rsidRPr="00DF1A27">
        <w:rPr>
          <w:rFonts w:eastAsiaTheme="minorEastAsia" w:hint="eastAsia"/>
          <w:b/>
          <w:lang w:eastAsia="zh-CN"/>
        </w:rPr>
        <w:t xml:space="preserve">: Enhance RLF report for LTM MRO to include </w:t>
      </w:r>
      <w:r w:rsidR="0007123D">
        <w:rPr>
          <w:rFonts w:eastAsiaTheme="minorEastAsia" w:hint="eastAsia"/>
          <w:b/>
          <w:lang w:eastAsia="zh-CN"/>
        </w:rPr>
        <w:t>the LTM candidate cell(s)</w:t>
      </w:r>
      <w:r w:rsidR="00E20893">
        <w:rPr>
          <w:rFonts w:eastAsiaTheme="minorEastAsia" w:hint="eastAsia"/>
          <w:b/>
          <w:lang w:eastAsia="zh-CN"/>
        </w:rPr>
        <w:t>, FFS if explicit or implicit</w:t>
      </w:r>
      <w:r w:rsidR="0007123D">
        <w:rPr>
          <w:rFonts w:eastAsiaTheme="minorEastAsia" w:hint="eastAsia"/>
          <w:b/>
          <w:lang w:eastAsia="zh-CN"/>
        </w:rPr>
        <w:t>.</w:t>
      </w:r>
    </w:p>
    <w:p w14:paraId="706D07AC" w14:textId="143A6575" w:rsidR="00DC22AA" w:rsidRPr="00180257" w:rsidRDefault="008979A8" w:rsidP="00DC22AA">
      <w:pPr>
        <w:pStyle w:val="a0"/>
        <w:numPr>
          <w:ilvl w:val="0"/>
          <w:numId w:val="17"/>
        </w:numPr>
        <w:spacing w:before="120"/>
        <w:rPr>
          <w:rFonts w:eastAsiaTheme="minorEastAsia"/>
          <w:u w:val="single"/>
          <w:lang w:eastAsia="zh-CN"/>
        </w:rPr>
      </w:pPr>
      <w:r>
        <w:rPr>
          <w:rFonts w:eastAsiaTheme="minorEastAsia" w:hint="eastAsia"/>
          <w:u w:val="single"/>
          <w:lang w:eastAsia="zh-CN"/>
        </w:rPr>
        <w:t xml:space="preserve">Enhance </w:t>
      </w:r>
      <w:r w:rsidR="00DC22AA" w:rsidRPr="00180257">
        <w:rPr>
          <w:rFonts w:eastAsiaTheme="minorEastAsia" w:hint="eastAsia"/>
          <w:u w:val="single"/>
          <w:lang w:eastAsia="zh-CN"/>
        </w:rPr>
        <w:t>SHR</w:t>
      </w:r>
      <w:r>
        <w:rPr>
          <w:rFonts w:eastAsiaTheme="minorEastAsia" w:hint="eastAsia"/>
          <w:u w:val="single"/>
          <w:lang w:eastAsia="zh-CN"/>
        </w:rPr>
        <w:t xml:space="preserve"> for LTM MRO</w:t>
      </w:r>
    </w:p>
    <w:p w14:paraId="1E174883" w14:textId="10119496" w:rsidR="00BD0795" w:rsidRDefault="00D34A87" w:rsidP="006571D7">
      <w:pPr>
        <w:pStyle w:val="a0"/>
        <w:spacing w:before="120"/>
        <w:rPr>
          <w:rFonts w:eastAsiaTheme="minorEastAsia"/>
          <w:lang w:eastAsia="zh-CN"/>
        </w:rPr>
      </w:pPr>
      <w:r>
        <w:rPr>
          <w:rFonts w:eastAsiaTheme="minorEastAsia" w:hint="eastAsia"/>
          <w:lang w:eastAsia="zh-CN"/>
        </w:rPr>
        <w:t xml:space="preserve">For successful LTM execution but </w:t>
      </w:r>
      <w:proofErr w:type="gramStart"/>
      <w:r w:rsidR="00964105">
        <w:rPr>
          <w:rFonts w:eastAsiaTheme="minorEastAsia" w:hint="eastAsia"/>
          <w:lang w:eastAsia="zh-CN"/>
        </w:rPr>
        <w:t>it</w:t>
      </w:r>
      <w:r w:rsidR="00964105">
        <w:rPr>
          <w:rFonts w:eastAsiaTheme="minorEastAsia"/>
          <w:lang w:eastAsia="zh-CN"/>
        </w:rPr>
        <w:t>’</w:t>
      </w:r>
      <w:r w:rsidR="00964105">
        <w:rPr>
          <w:rFonts w:eastAsiaTheme="minorEastAsia" w:hint="eastAsia"/>
          <w:lang w:eastAsia="zh-CN"/>
        </w:rPr>
        <w:t>s</w:t>
      </w:r>
      <w:proofErr w:type="gramEnd"/>
      <w:r w:rsidR="00964105">
        <w:rPr>
          <w:rFonts w:eastAsiaTheme="minorEastAsia" w:hint="eastAsia"/>
          <w:lang w:eastAsia="zh-CN"/>
        </w:rPr>
        <w:t xml:space="preserve"> still close to</w:t>
      </w:r>
      <w:r>
        <w:rPr>
          <w:rFonts w:eastAsiaTheme="minorEastAsia" w:hint="eastAsia"/>
          <w:lang w:eastAsia="zh-CN"/>
        </w:rPr>
        <w:t xml:space="preserve"> failure, 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D1716">
        <w:rPr>
          <w:rFonts w:eastAsiaTheme="minorEastAsia" w:hint="eastAsia"/>
          <w:lang w:eastAsia="zh-CN"/>
        </w:rPr>
        <w:t xml:space="preserve"> </w:t>
      </w:r>
    </w:p>
    <w:p w14:paraId="22F8AEC7" w14:textId="4E94F2A7"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w:t>
      </w:r>
      <w:r w:rsidR="000D7B61">
        <w:rPr>
          <w:rFonts w:eastAsiaTheme="minorEastAsia" w:hint="eastAsia"/>
          <w:b/>
          <w:lang w:eastAsia="zh-CN"/>
        </w:rPr>
        <w:t>2</w:t>
      </w:r>
      <w:r w:rsidRPr="00766704">
        <w:rPr>
          <w:rFonts w:eastAsiaTheme="minorEastAsia" w:hint="eastAsia"/>
          <w:b/>
          <w:lang w:eastAsia="zh-CN"/>
        </w:rPr>
        <w:t xml:space="preserve">: </w:t>
      </w:r>
      <w:r w:rsidR="00CD716B">
        <w:rPr>
          <w:rFonts w:eastAsiaTheme="minorEastAsia" w:hint="eastAsia"/>
          <w:b/>
          <w:lang w:eastAsia="zh-CN"/>
        </w:rPr>
        <w:t>The following l</w:t>
      </w:r>
      <w:r w:rsidR="00766704" w:rsidRPr="00766704">
        <w:rPr>
          <w:rFonts w:eastAsiaTheme="minorEastAsia" w:hint="eastAsia"/>
          <w:b/>
          <w:lang w:eastAsia="zh-CN"/>
        </w:rPr>
        <w:t xml:space="preserve">egacy SHR trigger conditions can </w:t>
      </w:r>
      <w:r w:rsidR="000B433A">
        <w:rPr>
          <w:rFonts w:eastAsiaTheme="minorEastAsia" w:hint="eastAsia"/>
          <w:b/>
          <w:lang w:eastAsia="zh-CN"/>
        </w:rPr>
        <w:t xml:space="preserve">also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5165D6">
        <w:rPr>
          <w:rFonts w:eastAsiaTheme="minorEastAsia" w:hint="eastAsia"/>
          <w:b/>
          <w:lang w:eastAsia="zh-CN"/>
        </w:rPr>
        <w:t xml:space="preserve"> </w:t>
      </w:r>
    </w:p>
    <w:p w14:paraId="2D716AD9" w14:textId="360F34FF" w:rsidR="001E2D22"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T310 </w:t>
      </w:r>
      <w:r w:rsidRPr="00766704">
        <w:rPr>
          <w:b/>
        </w:rPr>
        <w:t>threshol</w:t>
      </w:r>
      <w:r>
        <w:rPr>
          <w:rFonts w:eastAsiaTheme="minorEastAsia" w:hint="eastAsia"/>
          <w:b/>
          <w:lang w:eastAsia="zh-CN"/>
        </w:rPr>
        <w:t>d;</w:t>
      </w:r>
    </w:p>
    <w:p w14:paraId="6CA2C5C4" w14:textId="5AD4C1A0" w:rsidR="001E2D22"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T312 </w:t>
      </w:r>
      <w:r w:rsidRPr="00766704">
        <w:rPr>
          <w:b/>
        </w:rPr>
        <w:t>threshold</w:t>
      </w:r>
      <w:r>
        <w:rPr>
          <w:rFonts w:eastAsiaTheme="minorEastAsia" w:hint="eastAsia"/>
          <w:b/>
          <w:lang w:eastAsia="zh-CN"/>
        </w:rPr>
        <w:t>;</w:t>
      </w:r>
    </w:p>
    <w:p w14:paraId="79EB8185" w14:textId="3B01A76F" w:rsidR="001E2D22" w:rsidRPr="00766704"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T304 </w:t>
      </w:r>
      <w:r w:rsidRPr="00766704">
        <w:rPr>
          <w:b/>
        </w:rPr>
        <w:t>threshold</w:t>
      </w:r>
      <w:r w:rsidR="0033677D">
        <w:rPr>
          <w:rFonts w:eastAsiaTheme="minorEastAsia" w:hint="eastAsia"/>
          <w:b/>
          <w:lang w:eastAsia="zh-CN"/>
        </w:rPr>
        <w:t>.</w:t>
      </w:r>
    </w:p>
    <w:p w14:paraId="4F39A303" w14:textId="695CF4AA"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 xml:space="preserve">Similar as </w:t>
      </w:r>
      <w:r w:rsidR="000D7B61">
        <w:rPr>
          <w:rFonts w:eastAsiaTheme="minorEastAsia" w:hint="eastAsia"/>
          <w:lang w:eastAsia="zh-CN"/>
        </w:rPr>
        <w:t>L1</w:t>
      </w:r>
      <w:r w:rsidR="004E7813">
        <w:rPr>
          <w:rFonts w:eastAsiaTheme="minorEastAsia" w:hint="eastAsia"/>
          <w:lang w:eastAsia="zh-CN"/>
        </w:rPr>
        <w:t xml:space="preserve"> and L3</w:t>
      </w:r>
      <w:r w:rsidR="000D7B61">
        <w:rPr>
          <w:rFonts w:eastAsiaTheme="minorEastAsia" w:hint="eastAsia"/>
          <w:lang w:eastAsia="zh-CN"/>
        </w:rPr>
        <w:t xml:space="preserve"> measurement of serving cell, target cell and other LTM candidate cell(s) are included in RLF report </w:t>
      </w:r>
      <w:r w:rsidR="000D7B61" w:rsidRPr="003B1E86">
        <w:rPr>
          <w:rFonts w:eastAsiaTheme="minorEastAsia"/>
          <w:lang w:eastAsia="zh-CN"/>
        </w:rPr>
        <w:t>upon RLF or mobility failure</w:t>
      </w:r>
      <w:r w:rsidR="00DA1A06">
        <w:rPr>
          <w:rFonts w:eastAsiaTheme="minorEastAsia" w:hint="eastAsia"/>
          <w:lang w:eastAsia="zh-CN"/>
        </w:rPr>
        <w:t xml:space="preserve">, </w:t>
      </w:r>
      <w:r w:rsidR="00491F8E">
        <w:rPr>
          <w:rFonts w:eastAsiaTheme="minorEastAsia" w:hint="eastAsia"/>
          <w:lang w:eastAsia="zh-CN"/>
        </w:rPr>
        <w:t xml:space="preserve">L1 </w:t>
      </w:r>
      <w:r w:rsidR="004E7813">
        <w:rPr>
          <w:rFonts w:eastAsiaTheme="minorEastAsia" w:hint="eastAsia"/>
          <w:lang w:eastAsia="zh-CN"/>
        </w:rPr>
        <w:t xml:space="preserve">and L3 </w:t>
      </w:r>
      <w:r w:rsidR="00491F8E">
        <w:rPr>
          <w:rFonts w:eastAsiaTheme="minorEastAsia" w:hint="eastAsia"/>
          <w:lang w:eastAsia="zh-CN"/>
        </w:rPr>
        <w:t>measurement</w:t>
      </w:r>
      <w:r w:rsidR="00DA1A06">
        <w:rPr>
          <w:rFonts w:eastAsiaTheme="minorEastAsia" w:hint="eastAsia"/>
          <w:lang w:eastAsia="zh-CN"/>
        </w:rPr>
        <w:t xml:space="preserve"> </w:t>
      </w:r>
      <w:r w:rsidR="00A36479">
        <w:rPr>
          <w:rFonts w:eastAsiaTheme="minorEastAsia" w:hint="eastAsia"/>
          <w:lang w:eastAsia="zh-CN"/>
        </w:rPr>
        <w:t>of</w:t>
      </w:r>
      <w:r w:rsidR="000D7B61" w:rsidRPr="000D7B61">
        <w:rPr>
          <w:rFonts w:eastAsiaTheme="minorEastAsia" w:hint="eastAsia"/>
          <w:lang w:eastAsia="zh-CN"/>
        </w:rPr>
        <w:t xml:space="preserve"> </w:t>
      </w:r>
      <w:r w:rsidR="000D7B61">
        <w:rPr>
          <w:rFonts w:eastAsiaTheme="minorEastAsia" w:hint="eastAsia"/>
          <w:lang w:eastAsia="zh-CN"/>
        </w:rPr>
        <w:t>serving cell, target cell and other LTM candidate cell(s)</w:t>
      </w:r>
      <w:r w:rsidR="00A36479">
        <w:rPr>
          <w:rFonts w:eastAsiaTheme="minorEastAsia" w:hint="eastAsia"/>
          <w:lang w:eastAsia="zh-CN"/>
        </w:rPr>
        <w:t xml:space="preserve">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p>
    <w:p w14:paraId="070DD968" w14:textId="3B8AE3DD" w:rsidR="00F42797" w:rsidRDefault="00AB1C42" w:rsidP="006571D7">
      <w:pPr>
        <w:pStyle w:val="a0"/>
        <w:spacing w:before="120"/>
        <w:rPr>
          <w:rFonts w:eastAsiaTheme="minorEastAsia"/>
          <w:lang w:eastAsia="zh-CN"/>
        </w:rPr>
      </w:pPr>
      <w:r w:rsidRPr="00DF1A27">
        <w:rPr>
          <w:rFonts w:eastAsiaTheme="minorEastAsia" w:hint="eastAsia"/>
          <w:b/>
          <w:lang w:eastAsia="zh-CN"/>
        </w:rPr>
        <w:t xml:space="preserve">Proposal </w:t>
      </w:r>
      <w:r w:rsidR="000D7B61">
        <w:rPr>
          <w:rFonts w:eastAsiaTheme="minorEastAsia" w:hint="eastAsia"/>
          <w:b/>
          <w:lang w:eastAsia="zh-CN"/>
        </w:rPr>
        <w:t>3</w:t>
      </w:r>
      <w:r w:rsidRPr="00DF1A27">
        <w:rPr>
          <w:rFonts w:eastAsiaTheme="minorEastAsia" w:hint="eastAsia"/>
          <w:b/>
          <w:lang w:eastAsia="zh-CN"/>
        </w:rPr>
        <w:t xml:space="preserve">: Enhance </w:t>
      </w:r>
      <w:r>
        <w:rPr>
          <w:rFonts w:eastAsiaTheme="minorEastAsia" w:hint="eastAsia"/>
          <w:b/>
          <w:lang w:eastAsia="zh-CN"/>
        </w:rPr>
        <w:t>SHR</w:t>
      </w:r>
      <w:r w:rsidRPr="00DF1A27">
        <w:rPr>
          <w:rFonts w:eastAsiaTheme="minorEastAsia" w:hint="eastAsia"/>
          <w:b/>
          <w:lang w:eastAsia="zh-CN"/>
        </w:rPr>
        <w:t xml:space="preserve">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429EF95C" w14:textId="4D37E873" w:rsidR="00AB1C42" w:rsidRDefault="00AB1C42" w:rsidP="000B73BC">
      <w:pPr>
        <w:pStyle w:val="a0"/>
        <w:numPr>
          <w:ilvl w:val="0"/>
          <w:numId w:val="15"/>
        </w:numPr>
        <w:spacing w:before="120"/>
        <w:rPr>
          <w:rFonts w:eastAsiaTheme="minorEastAsia"/>
          <w:b/>
          <w:lang w:eastAsia="zh-CN"/>
        </w:rPr>
      </w:pPr>
      <w:r>
        <w:rPr>
          <w:rFonts w:eastAsiaTheme="minorEastAsia" w:hint="eastAsia"/>
          <w:b/>
          <w:lang w:eastAsia="zh-CN"/>
        </w:rPr>
        <w:t xml:space="preserve">L1 measurement </w:t>
      </w:r>
      <w:r w:rsidR="00566D26">
        <w:rPr>
          <w:rFonts w:eastAsiaTheme="minorEastAsia" w:hint="eastAsia"/>
          <w:b/>
          <w:lang w:eastAsia="zh-CN"/>
        </w:rPr>
        <w:t xml:space="preserve">results </w:t>
      </w:r>
      <w:r>
        <w:rPr>
          <w:rFonts w:eastAsiaTheme="minorEastAsia" w:hint="eastAsia"/>
          <w:b/>
          <w:lang w:eastAsia="zh-CN"/>
        </w:rPr>
        <w:t xml:space="preserve">of </w:t>
      </w:r>
      <w:r w:rsidR="000B73BC" w:rsidRPr="000B73BC">
        <w:rPr>
          <w:rFonts w:eastAsiaTheme="minorEastAsia"/>
          <w:b/>
          <w:lang w:eastAsia="zh-CN"/>
        </w:rPr>
        <w:t>serving cell, target cell and other LTM candidate cell(s)</w:t>
      </w:r>
      <w:r>
        <w:rPr>
          <w:rFonts w:eastAsiaTheme="minorEastAsia" w:hint="eastAsia"/>
          <w:b/>
          <w:lang w:eastAsia="zh-CN"/>
        </w:rPr>
        <w:t>;</w:t>
      </w:r>
    </w:p>
    <w:p w14:paraId="67D10F28" w14:textId="44A2D70F" w:rsidR="00AB1C42" w:rsidRDefault="004E7813" w:rsidP="00AB1C42">
      <w:pPr>
        <w:pStyle w:val="a0"/>
        <w:numPr>
          <w:ilvl w:val="0"/>
          <w:numId w:val="15"/>
        </w:numPr>
        <w:spacing w:before="120"/>
        <w:rPr>
          <w:rFonts w:eastAsiaTheme="minorEastAsia"/>
          <w:b/>
          <w:lang w:eastAsia="zh-CN"/>
        </w:rPr>
      </w:pPr>
      <w:r>
        <w:rPr>
          <w:rFonts w:eastAsiaTheme="minorEastAsia" w:hint="eastAsia"/>
          <w:b/>
          <w:lang w:eastAsia="zh-CN"/>
        </w:rPr>
        <w:t xml:space="preserve">L3 measurement </w:t>
      </w:r>
      <w:r w:rsidR="00566D26">
        <w:rPr>
          <w:rFonts w:eastAsiaTheme="minorEastAsia" w:hint="eastAsia"/>
          <w:b/>
          <w:lang w:eastAsia="zh-CN"/>
        </w:rPr>
        <w:t xml:space="preserve">results </w:t>
      </w:r>
      <w:r>
        <w:rPr>
          <w:rFonts w:eastAsiaTheme="minorEastAsia" w:hint="eastAsia"/>
          <w:b/>
          <w:lang w:eastAsia="zh-CN"/>
        </w:rPr>
        <w:t xml:space="preserve">of </w:t>
      </w:r>
      <w:r w:rsidRPr="000B73BC">
        <w:rPr>
          <w:rFonts w:eastAsiaTheme="minorEastAsia"/>
          <w:b/>
          <w:lang w:eastAsia="zh-CN"/>
        </w:rPr>
        <w:t>serving cell, target cell and other LTM candidate cell(s)</w:t>
      </w:r>
      <w:r>
        <w:rPr>
          <w:rFonts w:eastAsiaTheme="minorEastAsia" w:hint="eastAsia"/>
          <w:b/>
          <w:lang w:eastAsia="zh-CN"/>
        </w:rPr>
        <w:t>;</w:t>
      </w:r>
    </w:p>
    <w:p w14:paraId="611C0D30" w14:textId="1503F215" w:rsidR="00F145D8" w:rsidRPr="00180257" w:rsidRDefault="00F145D8" w:rsidP="00F145D8">
      <w:pPr>
        <w:pStyle w:val="a0"/>
        <w:numPr>
          <w:ilvl w:val="0"/>
          <w:numId w:val="17"/>
        </w:numPr>
        <w:spacing w:before="120"/>
        <w:rPr>
          <w:rFonts w:eastAsiaTheme="minorEastAsia"/>
          <w:u w:val="single"/>
          <w:lang w:eastAsia="zh-CN"/>
        </w:rPr>
      </w:pPr>
      <w:r w:rsidRPr="00180257">
        <w:rPr>
          <w:rFonts w:eastAsiaTheme="minorEastAsia" w:hint="eastAsia"/>
          <w:u w:val="single"/>
          <w:lang w:eastAsia="zh-CN"/>
        </w:rPr>
        <w:t xml:space="preserve">Enhance </w:t>
      </w:r>
      <w:r w:rsidR="005D6ED5" w:rsidRPr="00180257">
        <w:rPr>
          <w:rFonts w:eastAsiaTheme="minorEastAsia" w:hint="eastAsia"/>
          <w:u w:val="single"/>
          <w:lang w:eastAsia="zh-CN"/>
        </w:rPr>
        <w:t>RACH report</w:t>
      </w:r>
      <w:r w:rsidRPr="00180257">
        <w:rPr>
          <w:rFonts w:eastAsiaTheme="minorEastAsia" w:hint="eastAsia"/>
          <w:u w:val="single"/>
          <w:lang w:eastAsia="zh-CN"/>
        </w:rPr>
        <w:t xml:space="preserve"> for LTM MRO</w:t>
      </w:r>
    </w:p>
    <w:p w14:paraId="12276040" w14:textId="35099392" w:rsidR="00F145D8" w:rsidRDefault="009301AA" w:rsidP="00F145D8">
      <w:pPr>
        <w:pStyle w:val="a0"/>
        <w:spacing w:before="120"/>
        <w:rPr>
          <w:rFonts w:eastAsiaTheme="minorEastAsia"/>
          <w:lang w:eastAsia="zh-CN"/>
        </w:rPr>
      </w:pPr>
      <w:r>
        <w:rPr>
          <w:rFonts w:eastAsiaTheme="minorEastAsia" w:hint="eastAsia"/>
          <w:lang w:eastAsia="zh-CN"/>
        </w:rPr>
        <w:t xml:space="preserve">RAN2 has agreed that enhance RACH report for MCG LTM SON, </w:t>
      </w:r>
      <w:proofErr w:type="spellStart"/>
      <w:r w:rsidRPr="005A6480">
        <w:rPr>
          <w:rFonts w:eastAsiaTheme="minorEastAsia"/>
          <w:i/>
          <w:lang w:eastAsia="zh-CN"/>
        </w:rPr>
        <w:t>raPurpose</w:t>
      </w:r>
      <w:proofErr w:type="spellEnd"/>
      <w:r>
        <w:rPr>
          <w:rFonts w:eastAsiaTheme="minorEastAsia" w:hint="eastAsia"/>
          <w:lang w:eastAsia="zh-CN"/>
        </w:rPr>
        <w:t xml:space="preserve"> should be enhanced to cover successful RACH-based LTM execution, FFS whether legacy </w:t>
      </w:r>
      <w:proofErr w:type="spellStart"/>
      <w:r w:rsidRPr="009301AA">
        <w:rPr>
          <w:rFonts w:eastAsiaTheme="minorEastAsia"/>
          <w:lang w:eastAsia="zh-CN"/>
        </w:rPr>
        <w:t>raPurpose</w:t>
      </w:r>
      <w:proofErr w:type="spellEnd"/>
      <w:r>
        <w:rPr>
          <w:rFonts w:eastAsiaTheme="minorEastAsia" w:hint="eastAsia"/>
          <w:lang w:eastAsia="zh-CN"/>
        </w:rPr>
        <w:t xml:space="preserve"> can be reused or a new </w:t>
      </w:r>
      <w:proofErr w:type="spellStart"/>
      <w:r w:rsidRPr="005A6480">
        <w:rPr>
          <w:rFonts w:eastAsiaTheme="minorEastAsia"/>
          <w:i/>
          <w:lang w:eastAsia="zh-CN"/>
        </w:rPr>
        <w:t>raPurpose</w:t>
      </w:r>
      <w:proofErr w:type="spellEnd"/>
      <w:r>
        <w:rPr>
          <w:rFonts w:eastAsiaTheme="minorEastAsia" w:hint="eastAsia"/>
          <w:lang w:eastAsia="zh-CN"/>
        </w:rPr>
        <w:t xml:space="preserve"> for LTM execution needs to be </w:t>
      </w:r>
      <w:r>
        <w:rPr>
          <w:rFonts w:eastAsiaTheme="minorEastAsia"/>
          <w:lang w:eastAsia="zh-CN"/>
        </w:rPr>
        <w:t>introduced</w:t>
      </w:r>
      <w:r>
        <w:rPr>
          <w:rFonts w:eastAsiaTheme="minorEastAsia" w:hint="eastAsia"/>
          <w:lang w:eastAsia="zh-CN"/>
        </w:rPr>
        <w:t>.</w:t>
      </w:r>
    </w:p>
    <w:p w14:paraId="785A4C74" w14:textId="0DF5A94C" w:rsidR="00A271C1" w:rsidRDefault="009301AA" w:rsidP="00F145D8">
      <w:pPr>
        <w:pStyle w:val="a0"/>
        <w:spacing w:before="120"/>
        <w:rPr>
          <w:rFonts w:eastAsiaTheme="minorEastAsia"/>
          <w:b/>
          <w:lang w:eastAsia="zh-CN"/>
        </w:rPr>
      </w:pPr>
      <w:r w:rsidRPr="009301AA">
        <w:rPr>
          <w:rFonts w:eastAsiaTheme="minorEastAsia" w:hint="eastAsia"/>
          <w:b/>
          <w:lang w:eastAsia="zh-CN"/>
        </w:rPr>
        <w:t xml:space="preserve">Proposal 4: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sidR="002D684E">
        <w:rPr>
          <w:rFonts w:eastAsiaTheme="minorEastAsia" w:hint="eastAsia"/>
          <w:b/>
          <w:lang w:eastAsia="zh-CN"/>
        </w:rPr>
        <w:t xml:space="preserve"> FFS whether reuse legacy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 xml:space="preserve"> or introduce a new </w:t>
      </w:r>
      <w:proofErr w:type="spellStart"/>
      <w:r w:rsidR="002D684E" w:rsidRPr="005A6480">
        <w:rPr>
          <w:rFonts w:eastAsiaTheme="minorEastAsia"/>
          <w:b/>
          <w:i/>
          <w:lang w:eastAsia="zh-CN"/>
        </w:rPr>
        <w:t>raPurpose</w:t>
      </w:r>
      <w:proofErr w:type="spellEnd"/>
      <w:r w:rsidR="002D684E">
        <w:rPr>
          <w:rFonts w:eastAsiaTheme="minorEastAsia" w:hint="eastAsia"/>
          <w:b/>
          <w:lang w:eastAsia="zh-CN"/>
        </w:rPr>
        <w:t>.</w:t>
      </w:r>
    </w:p>
    <w:p w14:paraId="7A0AA197" w14:textId="6F24E1E4" w:rsidR="009301AA" w:rsidRDefault="00A271C1" w:rsidP="00F145D8">
      <w:pPr>
        <w:pStyle w:val="a0"/>
        <w:spacing w:before="120"/>
        <w:rPr>
          <w:rFonts w:eastAsiaTheme="minorEastAsia"/>
          <w:lang w:eastAsia="zh-CN"/>
        </w:rPr>
      </w:pPr>
      <w:r>
        <w:rPr>
          <w:rFonts w:eastAsiaTheme="minorEastAsia" w:hint="eastAsia"/>
          <w:lang w:eastAsia="zh-CN"/>
        </w:rPr>
        <w:t>UE perform</w:t>
      </w:r>
      <w:r w:rsidR="002C4F62">
        <w:rPr>
          <w:rFonts w:eastAsiaTheme="minorEastAsia" w:hint="eastAsia"/>
          <w:lang w:eastAsia="zh-CN"/>
        </w:rPr>
        <w:t>s</w:t>
      </w:r>
      <w:r>
        <w:rPr>
          <w:rFonts w:eastAsiaTheme="minorEastAsia" w:hint="eastAsia"/>
          <w:lang w:eastAsia="zh-CN"/>
        </w:rPr>
        <w:t xml:space="preserve"> RACH-less LTM cell switch execution</w:t>
      </w:r>
      <w:r w:rsidR="00D178A3" w:rsidRPr="00D178A3">
        <w:rPr>
          <w:rFonts w:eastAsiaTheme="minorEastAsia" w:hint="eastAsia"/>
          <w:lang w:eastAsia="zh-CN"/>
        </w:rPr>
        <w:t xml:space="preserve"> </w:t>
      </w:r>
      <w:r w:rsidR="00D178A3">
        <w:rPr>
          <w:rFonts w:eastAsiaTheme="minorEastAsia" w:hint="eastAsia"/>
          <w:lang w:eastAsia="zh-CN"/>
        </w:rPr>
        <w:t>if UE has valid TA value</w:t>
      </w:r>
      <w:r>
        <w:rPr>
          <w:rFonts w:eastAsiaTheme="minorEastAsia" w:hint="eastAsia"/>
          <w:lang w:eastAsia="zh-CN"/>
        </w:rPr>
        <w:t xml:space="preserve"> when receive</w:t>
      </w:r>
      <w:r w:rsidR="00D178A3">
        <w:rPr>
          <w:rFonts w:eastAsiaTheme="minorEastAsia" w:hint="eastAsia"/>
          <w:lang w:eastAsia="zh-CN"/>
        </w:rPr>
        <w:t>s</w:t>
      </w:r>
      <w:r>
        <w:rPr>
          <w:rFonts w:eastAsiaTheme="minorEastAsia" w:hint="eastAsia"/>
          <w:lang w:eastAsia="zh-CN"/>
        </w:rPr>
        <w:t xml:space="preserve"> LTM cell switch command</w:t>
      </w:r>
      <w:r w:rsidR="00D178A3">
        <w:rPr>
          <w:rFonts w:eastAsiaTheme="minorEastAsia" w:hint="eastAsia"/>
          <w:lang w:eastAsia="zh-CN"/>
        </w:rPr>
        <w:t>,</w:t>
      </w:r>
      <w:r>
        <w:rPr>
          <w:rFonts w:eastAsiaTheme="minorEastAsia" w:hint="eastAsia"/>
          <w:lang w:eastAsia="zh-CN"/>
        </w:rPr>
        <w:t xml:space="preserve"> </w:t>
      </w:r>
      <w:r w:rsidR="00D178A3">
        <w:rPr>
          <w:rFonts w:eastAsiaTheme="minorEastAsia" w:hint="eastAsia"/>
          <w:lang w:eastAsia="zh-CN"/>
        </w:rPr>
        <w:t xml:space="preserve">the TA value can be received in LTM cell switch command </w:t>
      </w:r>
      <w:r w:rsidR="002C4F62">
        <w:rPr>
          <w:rFonts w:eastAsiaTheme="minorEastAsia"/>
          <w:lang w:eastAsia="zh-CN"/>
        </w:rPr>
        <w:t xml:space="preserve">or </w:t>
      </w:r>
      <w:r w:rsidR="002C4F62">
        <w:rPr>
          <w:rFonts w:eastAsiaTheme="minorEastAsia" w:hint="eastAsia"/>
          <w:lang w:eastAsia="zh-CN"/>
        </w:rPr>
        <w:t xml:space="preserve">be </w:t>
      </w:r>
      <w:r w:rsidR="002C4F62">
        <w:rPr>
          <w:rFonts w:eastAsiaTheme="minorEastAsia"/>
          <w:lang w:eastAsia="zh-CN"/>
        </w:rPr>
        <w:t xml:space="preserve">UE measured TA value. </w:t>
      </w:r>
      <w:r w:rsidR="002C4F62">
        <w:rPr>
          <w:rFonts w:eastAsiaTheme="minorEastAsia" w:hint="eastAsia"/>
          <w:lang w:eastAsia="zh-CN"/>
        </w:rPr>
        <w:t>For the TA value in LTM cell switch command</w:t>
      </w:r>
      <w:r w:rsidR="00D32B24">
        <w:rPr>
          <w:rFonts w:eastAsiaTheme="minorEastAsia" w:hint="eastAsia"/>
          <w:lang w:eastAsia="zh-CN"/>
        </w:rPr>
        <w:t xml:space="preserve"> (network-based TA </w:t>
      </w:r>
      <w:r w:rsidR="00D51CA4" w:rsidRPr="00D51CA4">
        <w:rPr>
          <w:rFonts w:eastAsiaTheme="minorEastAsia"/>
          <w:lang w:eastAsia="zh-CN"/>
        </w:rPr>
        <w:t>acquisition</w:t>
      </w:r>
      <w:r w:rsidR="00D32B24">
        <w:rPr>
          <w:rFonts w:eastAsiaTheme="minorEastAsia" w:hint="eastAsia"/>
          <w:lang w:eastAsia="zh-CN"/>
        </w:rPr>
        <w:t>)</w:t>
      </w:r>
      <w:r w:rsidR="002C4F62">
        <w:rPr>
          <w:rFonts w:eastAsiaTheme="minorEastAsia" w:hint="eastAsia"/>
          <w:lang w:eastAsia="zh-CN"/>
        </w:rPr>
        <w:t xml:space="preserve">, </w:t>
      </w:r>
      <w:r w:rsidR="00D32B24">
        <w:rPr>
          <w:rFonts w:eastAsiaTheme="minorEastAsia" w:hint="eastAsia"/>
          <w:lang w:eastAsia="zh-CN"/>
        </w:rPr>
        <w:t xml:space="preserve">the </w:t>
      </w:r>
      <w:r w:rsidR="00AC223B">
        <w:rPr>
          <w:rFonts w:eastAsiaTheme="minorEastAsia" w:hint="eastAsia"/>
          <w:lang w:eastAsia="zh-CN"/>
        </w:rPr>
        <w:t xml:space="preserve">early </w:t>
      </w:r>
      <w:r w:rsidR="00D32B24">
        <w:rPr>
          <w:rFonts w:eastAsiaTheme="minorEastAsia" w:hint="eastAsia"/>
          <w:lang w:eastAsia="zh-CN"/>
        </w:rPr>
        <w:t>RACH procedure is needed, i.e., the network needs to send the PDCCH or</w:t>
      </w:r>
      <w:r w:rsidR="00D178A3">
        <w:rPr>
          <w:rFonts w:eastAsiaTheme="minorEastAsia" w:hint="eastAsia"/>
          <w:lang w:eastAsia="zh-CN"/>
        </w:rPr>
        <w:t xml:space="preserve">der </w:t>
      </w:r>
      <w:r w:rsidR="00D32B24">
        <w:rPr>
          <w:rFonts w:eastAsiaTheme="minorEastAsia" w:hint="eastAsia"/>
          <w:lang w:eastAsia="zh-CN"/>
        </w:rPr>
        <w:t>command to UE, based on which the UE sends the preamble toward</w:t>
      </w:r>
      <w:r w:rsidR="00483AEA">
        <w:rPr>
          <w:rFonts w:eastAsiaTheme="minorEastAsia" w:hint="eastAsia"/>
          <w:lang w:eastAsia="zh-CN"/>
        </w:rPr>
        <w:t>s</w:t>
      </w:r>
      <w:r w:rsidR="00D32B24">
        <w:rPr>
          <w:rFonts w:eastAsiaTheme="minorEastAsia" w:hint="eastAsia"/>
          <w:lang w:eastAsia="zh-CN"/>
        </w:rPr>
        <w:t xml:space="preserve"> the indicated candidate cell</w:t>
      </w:r>
      <w:r w:rsidR="00B023C4">
        <w:rPr>
          <w:rFonts w:eastAsiaTheme="minorEastAsia" w:hint="eastAsia"/>
          <w:lang w:eastAsia="zh-CN"/>
        </w:rPr>
        <w:t>, the candidate cell acquires the TA value when receives the preamble from UE and send</w:t>
      </w:r>
      <w:r w:rsidR="007E6927">
        <w:rPr>
          <w:rFonts w:eastAsiaTheme="minorEastAsia" w:hint="eastAsia"/>
          <w:lang w:eastAsia="zh-CN"/>
        </w:rPr>
        <w:t>s</w:t>
      </w:r>
      <w:r w:rsidR="00B023C4">
        <w:rPr>
          <w:rFonts w:eastAsiaTheme="minorEastAsia" w:hint="eastAsia"/>
          <w:lang w:eastAsia="zh-CN"/>
        </w:rPr>
        <w:t xml:space="preserve"> the TA value to the source cell</w:t>
      </w:r>
      <w:r w:rsidR="002F4F89">
        <w:rPr>
          <w:rFonts w:eastAsiaTheme="minorEastAsia" w:hint="eastAsia"/>
          <w:lang w:eastAsia="zh-CN"/>
        </w:rPr>
        <w:t xml:space="preserve">, source </w:t>
      </w:r>
      <w:r w:rsidR="002F4F89">
        <w:rPr>
          <w:rFonts w:eastAsiaTheme="minorEastAsia" w:hint="eastAsia"/>
          <w:lang w:eastAsia="zh-CN"/>
        </w:rPr>
        <w:lastRenderedPageBreak/>
        <w:t>cell includes the TA value</w:t>
      </w:r>
      <w:r w:rsidR="007F4FAA">
        <w:rPr>
          <w:rFonts w:eastAsiaTheme="minorEastAsia" w:hint="eastAsia"/>
          <w:lang w:eastAsia="zh-CN"/>
        </w:rPr>
        <w:t xml:space="preserve"> in the LTM cell switch command</w:t>
      </w:r>
      <w:r w:rsidR="002F4F89">
        <w:rPr>
          <w:rFonts w:eastAsiaTheme="minorEastAsia" w:hint="eastAsia"/>
          <w:lang w:eastAsia="zh-CN"/>
        </w:rPr>
        <w:t xml:space="preserve"> to UE</w:t>
      </w:r>
      <w:r w:rsidR="00B023C4">
        <w:rPr>
          <w:rFonts w:eastAsiaTheme="minorEastAsia" w:hint="eastAsia"/>
          <w:lang w:eastAsia="zh-CN"/>
        </w:rPr>
        <w:t>.</w:t>
      </w:r>
      <w:r w:rsidR="00BD2B37">
        <w:rPr>
          <w:rFonts w:eastAsiaTheme="minorEastAsia" w:hint="eastAsia"/>
          <w:lang w:eastAsia="zh-CN"/>
        </w:rPr>
        <w:t xml:space="preserve"> The RACH procedure can be triggered </w:t>
      </w:r>
      <w:r w:rsidR="00BD2B37" w:rsidRPr="00BD2B37">
        <w:rPr>
          <w:rFonts w:eastAsiaTheme="minorEastAsia"/>
          <w:lang w:eastAsia="zh-CN"/>
        </w:rPr>
        <w:t>multiple times</w:t>
      </w:r>
      <w:r w:rsidR="00BD2B37">
        <w:rPr>
          <w:rFonts w:eastAsiaTheme="minorEastAsia" w:hint="eastAsia"/>
          <w:lang w:eastAsia="zh-CN"/>
        </w:rPr>
        <w:t xml:space="preserve"> toward</w:t>
      </w:r>
      <w:r w:rsidR="00483AEA">
        <w:rPr>
          <w:rFonts w:eastAsiaTheme="minorEastAsia" w:hint="eastAsia"/>
          <w:lang w:eastAsia="zh-CN"/>
        </w:rPr>
        <w:t xml:space="preserve">s </w:t>
      </w:r>
      <w:r w:rsidR="00095A81">
        <w:rPr>
          <w:rFonts w:eastAsiaTheme="minorEastAsia" w:hint="eastAsia"/>
          <w:lang w:eastAsia="zh-CN"/>
        </w:rPr>
        <w:t>same or different candidate cell</w:t>
      </w:r>
      <w:r w:rsidR="004A172A">
        <w:rPr>
          <w:rFonts w:eastAsiaTheme="minorEastAsia" w:hint="eastAsia"/>
          <w:lang w:eastAsia="zh-CN"/>
        </w:rPr>
        <w:t>s</w:t>
      </w:r>
      <w:r w:rsidR="0086103A">
        <w:rPr>
          <w:rFonts w:eastAsiaTheme="minorEastAsia" w:hint="eastAsia"/>
          <w:lang w:eastAsia="zh-CN"/>
        </w:rPr>
        <w:t xml:space="preserve"> before receiving LTM cell switch command</w:t>
      </w:r>
      <w:r w:rsidR="00095A81">
        <w:rPr>
          <w:rFonts w:eastAsiaTheme="minorEastAsia" w:hint="eastAsia"/>
          <w:lang w:eastAsia="zh-CN"/>
        </w:rPr>
        <w:t>.</w:t>
      </w:r>
      <w:r w:rsidR="00B24AAA">
        <w:rPr>
          <w:rFonts w:eastAsiaTheme="minorEastAsia" w:hint="eastAsia"/>
          <w:lang w:eastAsia="zh-CN"/>
        </w:rPr>
        <w:t xml:space="preserve"> </w:t>
      </w:r>
      <w:r w:rsidR="003369D9">
        <w:rPr>
          <w:rFonts w:eastAsiaTheme="minorEastAsia" w:hint="eastAsia"/>
          <w:lang w:eastAsia="zh-CN"/>
        </w:rPr>
        <w:t xml:space="preserve">A new </w:t>
      </w:r>
      <w:proofErr w:type="spellStart"/>
      <w:r w:rsidR="003369D9" w:rsidRPr="007F4FAA">
        <w:rPr>
          <w:rFonts w:eastAsiaTheme="minorEastAsia"/>
          <w:i/>
          <w:lang w:eastAsia="zh-CN"/>
        </w:rPr>
        <w:t>raPurpose</w:t>
      </w:r>
      <w:proofErr w:type="spellEnd"/>
      <w:r w:rsidR="003369D9">
        <w:rPr>
          <w:rFonts w:eastAsiaTheme="minorEastAsia" w:hint="eastAsia"/>
          <w:lang w:eastAsia="zh-CN"/>
        </w:rPr>
        <w:t xml:space="preserve"> can be introduced to indicate the </w:t>
      </w:r>
      <w:r w:rsidR="007F4FAA">
        <w:rPr>
          <w:rFonts w:eastAsiaTheme="minorEastAsia" w:hint="eastAsia"/>
          <w:lang w:eastAsia="zh-CN"/>
        </w:rPr>
        <w:t xml:space="preserve">network-based </w:t>
      </w:r>
      <w:r w:rsidR="003369D9">
        <w:rPr>
          <w:rFonts w:eastAsiaTheme="minorEastAsia" w:hint="eastAsia"/>
          <w:lang w:eastAsia="zh-CN"/>
        </w:rPr>
        <w:t xml:space="preserve">early TA </w:t>
      </w:r>
      <w:r w:rsidR="00D51CA4" w:rsidRPr="00D51CA4">
        <w:rPr>
          <w:rFonts w:eastAsiaTheme="minorEastAsia"/>
          <w:lang w:eastAsia="zh-CN"/>
        </w:rPr>
        <w:t>acquisition</w:t>
      </w:r>
      <w:r w:rsidR="006D7A7D">
        <w:rPr>
          <w:rFonts w:eastAsiaTheme="minorEastAsia" w:hint="eastAsia"/>
          <w:lang w:eastAsia="zh-CN"/>
        </w:rPr>
        <w:t>.</w:t>
      </w:r>
    </w:p>
    <w:p w14:paraId="6EB4B8BC" w14:textId="0A8C1EEF" w:rsidR="00D51CA4" w:rsidRDefault="00D51CA4" w:rsidP="00F145D8">
      <w:pPr>
        <w:pStyle w:val="a0"/>
        <w:spacing w:before="120"/>
        <w:rPr>
          <w:rFonts w:eastAsiaTheme="minorEastAsia"/>
          <w:b/>
          <w:lang w:eastAsia="zh-CN"/>
        </w:rPr>
      </w:pPr>
      <w:r w:rsidRPr="00B53FAF">
        <w:rPr>
          <w:rFonts w:eastAsiaTheme="minorEastAsia" w:hint="eastAsia"/>
          <w:b/>
          <w:lang w:eastAsia="zh-CN"/>
        </w:rPr>
        <w:t xml:space="preserve">Proposal 5: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sidR="00FD6ED3">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sidR="00FD6ED3">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49ACC4FF" w14:textId="61509276" w:rsidR="006A4D9A" w:rsidRPr="0086103A" w:rsidRDefault="0086103A" w:rsidP="00F145D8">
      <w:pPr>
        <w:pStyle w:val="a0"/>
        <w:spacing w:before="120"/>
        <w:rPr>
          <w:rFonts w:eastAsiaTheme="minorEastAsia"/>
          <w:lang w:eastAsia="zh-CN"/>
        </w:rPr>
      </w:pPr>
      <w:r>
        <w:rPr>
          <w:rFonts w:eastAsiaTheme="minorEastAsia" w:hint="eastAsia"/>
          <w:lang w:eastAsia="zh-CN"/>
        </w:rPr>
        <w:t>Based on</w:t>
      </w:r>
      <w:r w:rsidR="00D5411A">
        <w:rPr>
          <w:rFonts w:eastAsiaTheme="minorEastAsia" w:hint="eastAsia"/>
          <w:lang w:eastAsia="zh-CN"/>
        </w:rPr>
        <w:t xml:space="preserve"> current spec, the UE may include</w:t>
      </w:r>
      <w:r w:rsidRPr="0086103A">
        <w:rPr>
          <w:rFonts w:eastAsiaTheme="minorEastAsia" w:hint="eastAsia"/>
          <w:lang w:eastAsia="zh-CN"/>
        </w:rPr>
        <w:t xml:space="preserve"> </w:t>
      </w:r>
      <w:r>
        <w:rPr>
          <w:rFonts w:eastAsiaTheme="minorEastAsia" w:hint="eastAsia"/>
          <w:lang w:eastAsia="zh-CN"/>
        </w:rPr>
        <w:t xml:space="preserve">up to 8 </w:t>
      </w:r>
      <w:r w:rsidRPr="0086103A">
        <w:rPr>
          <w:rFonts w:eastAsiaTheme="minorEastAsia" w:hint="eastAsia"/>
          <w:lang w:eastAsia="zh-CN"/>
        </w:rPr>
        <w:t>RACH report</w:t>
      </w:r>
      <w:r>
        <w:rPr>
          <w:rFonts w:eastAsiaTheme="minorEastAsia" w:hint="eastAsia"/>
          <w:lang w:eastAsia="zh-CN"/>
        </w:rPr>
        <w:t xml:space="preserve"> in RACH report </w:t>
      </w:r>
      <w:r w:rsidR="000879C7">
        <w:rPr>
          <w:rFonts w:eastAsiaTheme="minorEastAsia" w:hint="eastAsia"/>
          <w:lang w:eastAsia="zh-CN"/>
        </w:rPr>
        <w:t>list.</w:t>
      </w:r>
      <w:r>
        <w:rPr>
          <w:rFonts w:eastAsiaTheme="minorEastAsia" w:hint="eastAsia"/>
          <w:lang w:eastAsia="zh-CN"/>
        </w:rPr>
        <w:t xml:space="preserve"> </w:t>
      </w:r>
      <w:r w:rsidR="000879C7">
        <w:rPr>
          <w:rFonts w:eastAsiaTheme="minorEastAsia" w:hint="eastAsia"/>
          <w:lang w:eastAsia="zh-CN"/>
        </w:rPr>
        <w:t>I</w:t>
      </w:r>
      <w:r>
        <w:rPr>
          <w:rFonts w:eastAsiaTheme="minorEastAsia" w:hint="eastAsia"/>
          <w:lang w:eastAsia="zh-CN"/>
        </w:rPr>
        <w:t xml:space="preserve">f the RACH </w:t>
      </w:r>
      <w:r w:rsidR="000879C7">
        <w:rPr>
          <w:rFonts w:eastAsiaTheme="minorEastAsia" w:hint="eastAsia"/>
          <w:lang w:eastAsia="zh-CN"/>
        </w:rPr>
        <w:t>report is enhanced to support log</w:t>
      </w:r>
      <w:r w:rsidR="00E31C69">
        <w:rPr>
          <w:rFonts w:eastAsiaTheme="minorEastAsia" w:hint="eastAsia"/>
          <w:lang w:eastAsia="zh-CN"/>
        </w:rPr>
        <w:t>ging</w:t>
      </w:r>
      <w:r w:rsidR="000879C7">
        <w:rPr>
          <w:rFonts w:eastAsiaTheme="minorEastAsia" w:hint="eastAsia"/>
          <w:lang w:eastAsia="zh-CN"/>
        </w:rPr>
        <w:t xml:space="preserve"> the RACH information</w:t>
      </w:r>
      <w:r>
        <w:rPr>
          <w:rFonts w:eastAsiaTheme="minorEastAsia" w:hint="eastAsia"/>
          <w:lang w:eastAsia="zh-CN"/>
        </w:rPr>
        <w:t xml:space="preserve"> of net</w:t>
      </w:r>
      <w:r w:rsidR="000879C7">
        <w:rPr>
          <w:rFonts w:eastAsiaTheme="minorEastAsia" w:hint="eastAsia"/>
          <w:lang w:eastAsia="zh-CN"/>
        </w:rPr>
        <w:t>work-based early TA acquisition</w:t>
      </w:r>
      <w:r>
        <w:rPr>
          <w:rFonts w:eastAsiaTheme="minorEastAsia" w:hint="eastAsia"/>
          <w:lang w:eastAsia="zh-CN"/>
        </w:rPr>
        <w:t xml:space="preserve">, </w:t>
      </w:r>
      <w:r w:rsidR="000879C7">
        <w:rPr>
          <w:rFonts w:eastAsiaTheme="minorEastAsia" w:hint="eastAsia"/>
          <w:lang w:eastAsia="zh-CN"/>
        </w:rPr>
        <w:t>the legacy RACH information</w:t>
      </w:r>
      <w:r w:rsidR="00E31C69">
        <w:rPr>
          <w:rFonts w:eastAsiaTheme="minorEastAsia" w:hint="eastAsia"/>
          <w:lang w:eastAsia="zh-CN"/>
        </w:rPr>
        <w:t>, e.g., RACH information of handover</w:t>
      </w:r>
      <w:r w:rsidR="000879C7">
        <w:rPr>
          <w:rFonts w:eastAsiaTheme="minorEastAsia" w:hint="eastAsia"/>
          <w:lang w:eastAsia="zh-CN"/>
        </w:rPr>
        <w:t xml:space="preserve"> will be </w:t>
      </w:r>
      <w:r w:rsidR="008A0160">
        <w:rPr>
          <w:rFonts w:eastAsiaTheme="minorEastAsia"/>
          <w:lang w:eastAsia="zh-CN"/>
        </w:rPr>
        <w:t>overridden</w:t>
      </w:r>
      <w:r w:rsidR="000879C7">
        <w:rPr>
          <w:rFonts w:eastAsiaTheme="minorEastAsia" w:hint="eastAsia"/>
          <w:lang w:eastAsia="zh-CN"/>
        </w:rPr>
        <w:t xml:space="preserve"> by frequent network-based early TA acquisition, which will cause the legacy RACH information loss</w:t>
      </w:r>
      <w:r w:rsidR="00E31C69">
        <w:rPr>
          <w:rFonts w:eastAsiaTheme="minorEastAsia" w:hint="eastAsia"/>
          <w:lang w:eastAsia="zh-CN"/>
        </w:rPr>
        <w:t>, this is not be expected as these RACH information is important for RACH optimization. RAN2 needs to discuss how to log the RACH information of network-based early TA acquisition to avoid overriding the legacy RACH information.</w:t>
      </w:r>
    </w:p>
    <w:p w14:paraId="36124D0F" w14:textId="6493C81F" w:rsidR="00095A81" w:rsidRPr="00A271C1" w:rsidRDefault="00E31C69" w:rsidP="00F145D8">
      <w:pPr>
        <w:pStyle w:val="a0"/>
        <w:spacing w:before="120"/>
        <w:rPr>
          <w:rFonts w:eastAsiaTheme="minorEastAsia"/>
          <w:b/>
          <w:lang w:eastAsia="zh-CN"/>
        </w:rPr>
      </w:pPr>
      <w:r>
        <w:rPr>
          <w:rFonts w:eastAsiaTheme="minorEastAsia" w:hint="eastAsia"/>
          <w:b/>
          <w:lang w:eastAsia="zh-CN"/>
        </w:rPr>
        <w:t xml:space="preserve">Proposal 6: RAN2 to discuss </w:t>
      </w:r>
      <w:r w:rsidR="009069FD">
        <w:rPr>
          <w:rFonts w:eastAsiaTheme="minorEastAsia" w:hint="eastAsia"/>
          <w:b/>
          <w:lang w:eastAsia="zh-CN"/>
        </w:rPr>
        <w:t>how to address the issue of frequent network-based early TA acquisition RACH information override the legacy RACH information (e.g., RACH information for handover).</w:t>
      </w:r>
    </w:p>
    <w:p w14:paraId="273F98B0" w14:textId="7EE429E0" w:rsidR="00F145D8" w:rsidRPr="00180257" w:rsidRDefault="00F145D8" w:rsidP="00F145D8">
      <w:pPr>
        <w:pStyle w:val="a0"/>
        <w:numPr>
          <w:ilvl w:val="0"/>
          <w:numId w:val="17"/>
        </w:numPr>
        <w:spacing w:before="120"/>
        <w:rPr>
          <w:rFonts w:eastAsiaTheme="minorEastAsia"/>
          <w:u w:val="single"/>
          <w:lang w:eastAsia="zh-CN"/>
        </w:rPr>
      </w:pPr>
      <w:r w:rsidRPr="00180257">
        <w:rPr>
          <w:rFonts w:eastAsiaTheme="minorEastAsia" w:hint="eastAsia"/>
          <w:u w:val="single"/>
          <w:lang w:eastAsia="zh-CN"/>
        </w:rPr>
        <w:t>Other</w:t>
      </w:r>
    </w:p>
    <w:p w14:paraId="76DDA7FA" w14:textId="39B87BBA"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w:t>
      </w:r>
      <w:r w:rsidR="00AC223B">
        <w:rPr>
          <w:rFonts w:eastAsiaTheme="minorEastAsia" w:hint="eastAsia"/>
          <w:lang w:eastAsia="zh-CN"/>
        </w:rPr>
        <w:t xml:space="preserve">may </w:t>
      </w:r>
      <w:r>
        <w:rPr>
          <w:rFonts w:eastAsiaTheme="minorEastAsia" w:hint="eastAsia"/>
          <w:lang w:eastAsia="zh-CN"/>
        </w:rPr>
        <w:t xml:space="preserve">cause the frequent LTM execution. Considering that the legacy RLF report/SHR only includes the latest failure/successful handover information, </w:t>
      </w:r>
      <w:r w:rsidR="00A1526A">
        <w:rPr>
          <w:rFonts w:eastAsiaTheme="minorEastAsia" w:hint="eastAsia"/>
          <w:lang w:eastAsia="zh-CN"/>
        </w:rPr>
        <w:t xml:space="preserve">for LTM, there is </w:t>
      </w:r>
      <w:r w:rsidR="00A1526A" w:rsidRPr="00A1526A">
        <w:rPr>
          <w:rFonts w:eastAsiaTheme="minorEastAsia"/>
          <w:lang w:eastAsia="zh-CN"/>
        </w:rPr>
        <w:t>high probability</w:t>
      </w:r>
      <w:r w:rsidR="00A1526A">
        <w:rPr>
          <w:rFonts w:eastAsiaTheme="minorEastAsia" w:hint="eastAsia"/>
          <w:lang w:eastAsia="zh-CN"/>
        </w:rPr>
        <w:t xml:space="preserve"> that </w:t>
      </w:r>
      <w:r>
        <w:rPr>
          <w:rFonts w:eastAsiaTheme="minorEastAsia" w:hint="eastAsia"/>
          <w:lang w:eastAsia="zh-CN"/>
        </w:rPr>
        <w:t xml:space="preserve">the old RLF report/SHR will be overrode by new RLF report/SHR </w:t>
      </w:r>
      <w:r w:rsidR="00A1526A">
        <w:rPr>
          <w:rFonts w:eastAsiaTheme="minorEastAsia" w:hint="eastAsia"/>
          <w:lang w:eastAsia="zh-CN"/>
        </w:rPr>
        <w:t xml:space="preserve">due to the </w:t>
      </w:r>
      <w:r>
        <w:rPr>
          <w:rFonts w:eastAsiaTheme="minorEastAsia" w:hint="eastAsia"/>
          <w:lang w:eastAsia="zh-CN"/>
        </w:rPr>
        <w:t>frequent 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w:t>
      </w:r>
      <w:r w:rsidR="00A1526A">
        <w:rPr>
          <w:rFonts w:eastAsiaTheme="minorEastAsia" w:hint="eastAsia"/>
          <w:lang w:eastAsia="zh-CN"/>
        </w:rPr>
        <w:t>/SHR</w:t>
      </w:r>
      <w:r w:rsidR="00AF6BF9">
        <w:rPr>
          <w:rFonts w:eastAsiaTheme="minorEastAsia" w:hint="eastAsia"/>
          <w:lang w:eastAsia="zh-CN"/>
        </w:rPr>
        <w:t xml:space="preserve"> can be considered as a candidate solution.</w:t>
      </w:r>
    </w:p>
    <w:p w14:paraId="628DC330" w14:textId="5E8E0DA0"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w:t>
      </w:r>
      <w:r w:rsidR="00B11959">
        <w:rPr>
          <w:rFonts w:eastAsiaTheme="minorEastAsia" w:hint="eastAsia"/>
          <w:b/>
          <w:lang w:eastAsia="zh-CN"/>
        </w:rPr>
        <w:t>7</w:t>
      </w:r>
      <w:r w:rsidRPr="00BB03E4">
        <w:rPr>
          <w:rFonts w:eastAsiaTheme="minorEastAsia" w:hint="eastAsia"/>
          <w:b/>
          <w:lang w:eastAsia="zh-CN"/>
        </w:rPr>
        <w:t xml:space="preserve">: RAN2 </w:t>
      </w:r>
      <w:r w:rsidR="00CF74A6">
        <w:rPr>
          <w:rFonts w:eastAsiaTheme="minorEastAsia" w:hint="eastAsia"/>
          <w:b/>
          <w:lang w:eastAsia="zh-CN"/>
        </w:rPr>
        <w:t xml:space="preserve">to discuss how to address the issue of frequent </w:t>
      </w:r>
      <w:r w:rsidR="008A0160">
        <w:rPr>
          <w:rFonts w:eastAsiaTheme="minorEastAsia"/>
          <w:b/>
          <w:lang w:eastAsia="zh-CN"/>
        </w:rPr>
        <w:t>overriding</w:t>
      </w:r>
      <w:r w:rsidR="00CF74A6">
        <w:rPr>
          <w:rFonts w:eastAsiaTheme="minorEastAsia" w:hint="eastAsia"/>
          <w:b/>
          <w:lang w:eastAsia="zh-CN"/>
        </w:rPr>
        <w:t xml:space="preserve"> report for </w:t>
      </w:r>
      <w:r w:rsidR="00CF74A6">
        <w:rPr>
          <w:rFonts w:eastAsiaTheme="minorEastAsia"/>
          <w:b/>
          <w:lang w:eastAsia="zh-CN"/>
        </w:rPr>
        <w:t>subsequent</w:t>
      </w:r>
      <w:r w:rsidR="00CF74A6">
        <w:rPr>
          <w:rFonts w:eastAsiaTheme="minorEastAsia" w:hint="eastAsia"/>
          <w:b/>
          <w:lang w:eastAsia="zh-CN"/>
        </w:rPr>
        <w:t xml:space="preserve"> LTM, </w:t>
      </w:r>
      <w:r w:rsidR="008A0160">
        <w:rPr>
          <w:rFonts w:eastAsiaTheme="minorEastAsia" w:hint="eastAsia"/>
          <w:b/>
          <w:lang w:eastAsia="zh-CN"/>
        </w:rPr>
        <w:t xml:space="preserve">and </w:t>
      </w:r>
      <w:r w:rsidR="00CF74A6">
        <w:rPr>
          <w:rFonts w:eastAsiaTheme="minorEastAsia" w:hint="eastAsia"/>
          <w:b/>
          <w:lang w:eastAsia="zh-CN"/>
        </w:rPr>
        <w:t>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2DE16E9D" w14:textId="4A9C80F7" w:rsidR="008C00B4" w:rsidRPr="00401CC7" w:rsidRDefault="0065207A" w:rsidP="0002042A">
      <w:pPr>
        <w:pStyle w:val="20"/>
        <w:tabs>
          <w:tab w:val="clear" w:pos="567"/>
        </w:tabs>
        <w:rPr>
          <w:rFonts w:eastAsia="宋体"/>
          <w:bCs w:val="0"/>
          <w:sz w:val="22"/>
          <w:szCs w:val="24"/>
          <w:u w:val="single"/>
          <w:lang w:val="en-GB"/>
        </w:rPr>
      </w:pPr>
      <w:r w:rsidRPr="0002042A">
        <w:rPr>
          <w:rFonts w:eastAsia="宋体"/>
          <w:bCs w:val="0"/>
          <w:sz w:val="22"/>
          <w:szCs w:val="24"/>
          <w:lang w:val="en-GB"/>
        </w:rPr>
        <w:t>2.2</w:t>
      </w:r>
      <w:r w:rsidR="009F0459" w:rsidRPr="0002042A">
        <w:rPr>
          <w:rFonts w:eastAsia="宋体"/>
          <w:bCs w:val="0"/>
          <w:sz w:val="22"/>
          <w:szCs w:val="24"/>
          <w:lang w:val="en-GB"/>
        </w:rPr>
        <w:t xml:space="preserve"> </w:t>
      </w:r>
      <w:r w:rsidRPr="00977827">
        <w:rPr>
          <w:rFonts w:eastAsia="宋体"/>
          <w:bCs w:val="0"/>
          <w:sz w:val="22"/>
          <w:szCs w:val="24"/>
          <w:lang w:val="en-GB"/>
        </w:rPr>
        <w:t>CHO with candidate SCGs</w:t>
      </w:r>
    </w:p>
    <w:p w14:paraId="369140CE" w14:textId="7D6FFB5E" w:rsidR="00180257" w:rsidRPr="00977827" w:rsidRDefault="00180257" w:rsidP="00977827">
      <w:pPr>
        <w:pStyle w:val="a0"/>
        <w:numPr>
          <w:ilvl w:val="0"/>
          <w:numId w:val="17"/>
        </w:numPr>
        <w:spacing w:before="120"/>
        <w:rPr>
          <w:rFonts w:eastAsiaTheme="minorEastAsia"/>
          <w:u w:val="single"/>
          <w:lang w:eastAsia="zh-CN"/>
        </w:rPr>
      </w:pPr>
      <w:r w:rsidRPr="00977827">
        <w:rPr>
          <w:rFonts w:eastAsiaTheme="minorEastAsia" w:hint="eastAsia"/>
          <w:u w:val="single"/>
          <w:lang w:eastAsia="zh-CN"/>
        </w:rPr>
        <w:t>Scenario</w:t>
      </w:r>
    </w:p>
    <w:p w14:paraId="138417A1" w14:textId="679BBCCB" w:rsidR="0065207A" w:rsidRDefault="009C4B1A" w:rsidP="00EF58EB">
      <w:pPr>
        <w:jc w:val="both"/>
        <w:rPr>
          <w:rFonts w:eastAsiaTheme="minorEastAsia"/>
          <w:bCs/>
          <w:lang w:eastAsia="zh-CN"/>
        </w:rPr>
      </w:pPr>
      <w:r>
        <w:rPr>
          <w:rFonts w:eastAsiaTheme="minorEastAsia" w:hint="eastAsia"/>
          <w:lang w:val="en-GB" w:eastAsia="zh-CN"/>
        </w:rPr>
        <w:t xml:space="preserve">In Rel-18, CHO with candidate SCGs was </w:t>
      </w:r>
      <w:r w:rsidR="00A07D52">
        <w:rPr>
          <w:rFonts w:eastAsiaTheme="minorEastAsia" w:hint="eastAsia"/>
          <w:lang w:val="en-GB" w:eastAsia="zh-CN"/>
        </w:rPr>
        <w:t xml:space="preserve">supported for accessing a best </w:t>
      </w:r>
      <w:proofErr w:type="spellStart"/>
      <w:r w:rsidR="00A07D52">
        <w:rPr>
          <w:rFonts w:eastAsiaTheme="minorEastAsia" w:hint="eastAsia"/>
          <w:lang w:val="en-GB" w:eastAsia="zh-CN"/>
        </w:rPr>
        <w:t>PSCell</w:t>
      </w:r>
      <w:proofErr w:type="spellEnd"/>
      <w:r w:rsidR="00A07D52">
        <w:rPr>
          <w:rFonts w:eastAsiaTheme="minorEastAsia" w:hint="eastAsia"/>
          <w:lang w:val="en-GB" w:eastAsia="zh-CN"/>
        </w:rPr>
        <w:t xml:space="preserve"> when </w:t>
      </w:r>
      <w:r w:rsidR="00A07D52" w:rsidRPr="0072764B">
        <w:rPr>
          <w:bCs/>
        </w:rPr>
        <w:t>t</w:t>
      </w:r>
      <w:r w:rsidR="00A07D52">
        <w:rPr>
          <w:bCs/>
        </w:rPr>
        <w:t>he UE accesses</w:t>
      </w:r>
      <w:r w:rsidR="00A07D52">
        <w:rPr>
          <w:rFonts w:hint="eastAsia"/>
          <w:bCs/>
        </w:rPr>
        <w:t xml:space="preserve"> </w:t>
      </w:r>
      <w:r w:rsidR="00A07D52" w:rsidRPr="0072764B">
        <w:rPr>
          <w:bCs/>
        </w:rPr>
        <w:t xml:space="preserve">the target </w:t>
      </w:r>
      <w:proofErr w:type="spellStart"/>
      <w:r w:rsidR="00A07D52" w:rsidRPr="0072764B">
        <w:rPr>
          <w:bCs/>
        </w:rPr>
        <w:t>PCell</w:t>
      </w:r>
      <w:proofErr w:type="spellEnd"/>
      <w:r w:rsidR="00A07D52">
        <w:rPr>
          <w:rFonts w:eastAsiaTheme="minorEastAsia" w:hint="eastAsia"/>
          <w:bCs/>
          <w:lang w:eastAsia="zh-CN"/>
        </w:rPr>
        <w:t xml:space="preserve">. It is the enhancement for CHO or CHO with target SCG. In Rel-18 SON/MDT, during the </w:t>
      </w:r>
      <w:r w:rsidR="00A07D52">
        <w:rPr>
          <w:rFonts w:eastAsiaTheme="minorEastAsia"/>
          <w:bCs/>
          <w:lang w:eastAsia="zh-CN"/>
        </w:rPr>
        <w:t>discussion</w:t>
      </w:r>
      <w:r w:rsidR="00A07D52">
        <w:rPr>
          <w:rFonts w:eastAsiaTheme="minorEastAsia" w:hint="eastAsia"/>
          <w:bCs/>
          <w:lang w:eastAsia="zh-CN"/>
        </w:rPr>
        <w:t xml:space="preserve"> of SPR, </w:t>
      </w:r>
      <w:r w:rsidR="00DF3829">
        <w:rPr>
          <w:rFonts w:eastAsiaTheme="minorEastAsia"/>
          <w:bCs/>
          <w:lang w:eastAsia="zh-CN"/>
        </w:rPr>
        <w:t>the</w:t>
      </w:r>
      <w:r w:rsidR="00DF3829">
        <w:rPr>
          <w:rFonts w:eastAsiaTheme="minorEastAsia" w:hint="eastAsia"/>
          <w:bCs/>
          <w:lang w:eastAsia="zh-CN"/>
        </w:rPr>
        <w:t xml:space="preserve"> scenario </w:t>
      </w:r>
      <w:r w:rsidR="00DF3829">
        <w:rPr>
          <w:rFonts w:eastAsiaTheme="minorEastAsia"/>
          <w:bCs/>
          <w:lang w:eastAsia="zh-CN"/>
        </w:rPr>
        <w:t>“</w:t>
      </w:r>
      <w:r w:rsidR="00DF3829">
        <w:t>HO with SN change</w:t>
      </w:r>
      <w:r w:rsidR="00DF3829">
        <w:rPr>
          <w:rFonts w:eastAsiaTheme="minorEastAsia"/>
          <w:bCs/>
          <w:lang w:eastAsia="zh-CN"/>
        </w:rPr>
        <w:t>”</w:t>
      </w:r>
      <w:r w:rsidR="00DF3829">
        <w:rPr>
          <w:rFonts w:eastAsiaTheme="minorEastAsia" w:hint="eastAsia"/>
          <w:bCs/>
          <w:lang w:eastAsia="zh-CN"/>
        </w:rPr>
        <w:t xml:space="preserve"> was proposed to postpone and didn</w:t>
      </w:r>
      <w:r w:rsidR="00DF3829">
        <w:rPr>
          <w:rFonts w:eastAsiaTheme="minorEastAsia"/>
          <w:bCs/>
          <w:lang w:eastAsia="zh-CN"/>
        </w:rPr>
        <w:t>’</w:t>
      </w:r>
      <w:r w:rsidR="00DF3829">
        <w:rPr>
          <w:rFonts w:eastAsiaTheme="minorEastAsia" w:hint="eastAsia"/>
          <w:bCs/>
          <w:lang w:eastAsia="zh-CN"/>
        </w:rPr>
        <w:t>t discussed until Rel-18 SON/MDT WID is completed. In Rel-19 SON/MDT, it has been agreed to consider the enhancement for CHO with candidate SCGs, we think RAN2 should clarify whether the leftover scenario (</w:t>
      </w:r>
      <w:r w:rsidR="00D67091">
        <w:rPr>
          <w:rFonts w:eastAsiaTheme="minorEastAsia" w:hint="eastAsia"/>
          <w:bCs/>
          <w:lang w:eastAsia="zh-CN"/>
        </w:rPr>
        <w:t xml:space="preserve">i.e., CHO with </w:t>
      </w:r>
      <w:r w:rsidR="00DF3829">
        <w:rPr>
          <w:rFonts w:eastAsiaTheme="minorEastAsia" w:hint="eastAsia"/>
          <w:bCs/>
          <w:lang w:eastAsia="zh-CN"/>
        </w:rPr>
        <w:t xml:space="preserve">target SCG) from R18 is in the scope of Rel-19 WID. </w:t>
      </w:r>
      <w:r w:rsidR="00DF3829" w:rsidRPr="00DF3829">
        <w:rPr>
          <w:rFonts w:eastAsiaTheme="minorEastAsia"/>
          <w:bCs/>
          <w:lang w:eastAsia="zh-CN"/>
        </w:rPr>
        <w:t>From our</w:t>
      </w:r>
      <w:r w:rsidR="00DF3829">
        <w:rPr>
          <w:rFonts w:eastAsiaTheme="minorEastAsia" w:hint="eastAsia"/>
          <w:bCs/>
          <w:lang w:eastAsia="zh-CN"/>
        </w:rPr>
        <w:t xml:space="preserve"> perspective, </w:t>
      </w:r>
      <w:r w:rsidR="00D67091">
        <w:rPr>
          <w:rFonts w:eastAsiaTheme="minorEastAsia" w:hint="eastAsia"/>
          <w:bCs/>
          <w:lang w:eastAsia="zh-CN"/>
        </w:rPr>
        <w:t>this scenario (i.e., CHO with target SCG) can be supported with less effort if the CHO with candidate SCGs is supported.</w:t>
      </w:r>
      <w:r w:rsidR="00A33571">
        <w:rPr>
          <w:rFonts w:eastAsiaTheme="minorEastAsia" w:hint="eastAsia"/>
          <w:bCs/>
          <w:lang w:eastAsia="zh-CN"/>
        </w:rPr>
        <w:t xml:space="preserve"> Therefore, we propose to consider both CHO with target SCG and CHO with candidate SCGs </w:t>
      </w:r>
      <w:r w:rsidR="006571D7">
        <w:rPr>
          <w:rFonts w:eastAsiaTheme="minorEastAsia"/>
          <w:bCs/>
          <w:lang w:eastAsia="zh-CN"/>
        </w:rPr>
        <w:t>scenarios</w:t>
      </w:r>
      <w:r w:rsidR="00A33571">
        <w:rPr>
          <w:rFonts w:eastAsiaTheme="minorEastAsia" w:hint="eastAsia"/>
          <w:bCs/>
          <w:lang w:eastAsia="zh-CN"/>
        </w:rPr>
        <w:t xml:space="preserve"> in R19 SON/MDT WID.</w:t>
      </w:r>
    </w:p>
    <w:p w14:paraId="65C39355" w14:textId="6A9E4C5E" w:rsidR="00A33571" w:rsidRDefault="00895F80" w:rsidP="00EF58EB">
      <w:pPr>
        <w:jc w:val="both"/>
        <w:rPr>
          <w:rFonts w:eastAsiaTheme="minorEastAsia"/>
          <w:b/>
          <w:bCs/>
          <w:lang w:eastAsia="zh-CN"/>
        </w:rPr>
      </w:pPr>
      <w:r>
        <w:rPr>
          <w:rFonts w:eastAsiaTheme="minorEastAsia" w:hint="eastAsia"/>
          <w:b/>
          <w:bCs/>
          <w:lang w:eastAsia="zh-CN"/>
        </w:rPr>
        <w:t xml:space="preserve">Proposal </w:t>
      </w:r>
      <w:r w:rsidR="007D1F1C">
        <w:rPr>
          <w:rFonts w:eastAsiaTheme="minorEastAsia" w:hint="eastAsia"/>
          <w:b/>
          <w:bCs/>
          <w:lang w:eastAsia="zh-CN"/>
        </w:rPr>
        <w:t>8</w:t>
      </w:r>
      <w:r w:rsidR="00A33571" w:rsidRPr="00AD054E">
        <w:rPr>
          <w:rFonts w:eastAsiaTheme="minorEastAsia" w:hint="eastAsia"/>
          <w:b/>
          <w:bCs/>
          <w:lang w:eastAsia="zh-CN"/>
        </w:rPr>
        <w:t xml:space="preserve">: </w:t>
      </w:r>
      <w:r w:rsidR="00501487" w:rsidRPr="00501487">
        <w:rPr>
          <w:rFonts w:eastAsiaTheme="minorEastAsia"/>
          <w:b/>
          <w:bCs/>
          <w:lang w:eastAsia="zh-CN"/>
        </w:rPr>
        <w:t>For bullet “CHO with candidate SCG” in MRO enhancement for mobility, also consider the R18 leftover scenario of “CHO with target SCG”.</w:t>
      </w:r>
    </w:p>
    <w:p w14:paraId="2382F158" w14:textId="3847EAFA" w:rsidR="00D80AEF" w:rsidRPr="009F5B45" w:rsidRDefault="009F5B45" w:rsidP="00D80AEF">
      <w:pPr>
        <w:pStyle w:val="a0"/>
        <w:numPr>
          <w:ilvl w:val="0"/>
          <w:numId w:val="17"/>
        </w:numPr>
        <w:spacing w:before="120"/>
        <w:rPr>
          <w:rFonts w:eastAsiaTheme="minorEastAsia"/>
          <w:bCs/>
          <w:u w:val="single"/>
          <w:lang w:eastAsia="zh-CN"/>
        </w:rPr>
      </w:pPr>
      <w:r w:rsidRPr="009F5B45">
        <w:rPr>
          <w:rFonts w:eastAsiaTheme="minorEastAsia" w:hint="eastAsia"/>
          <w:bCs/>
          <w:u w:val="single"/>
          <w:lang w:eastAsia="zh-CN"/>
        </w:rPr>
        <w:t>RLF report enhancement</w:t>
      </w:r>
    </w:p>
    <w:p w14:paraId="523AF081" w14:textId="78D8813D" w:rsidR="005C09DB" w:rsidRDefault="005C09DB" w:rsidP="00EF58EB">
      <w:pPr>
        <w:jc w:val="both"/>
        <w:rPr>
          <w:rFonts w:eastAsiaTheme="minorEastAsia"/>
          <w:bCs/>
          <w:lang w:eastAsia="zh-CN"/>
        </w:rPr>
      </w:pPr>
      <w:r>
        <w:rPr>
          <w:rFonts w:eastAsiaTheme="minorEastAsia" w:hint="eastAsia"/>
          <w:bCs/>
          <w:lang w:eastAsia="zh-CN"/>
        </w:rPr>
        <w:t>In RAN2#127 meeting, RAN2 has discussed and achieved the following agreement.</w:t>
      </w:r>
    </w:p>
    <w:tbl>
      <w:tblPr>
        <w:tblStyle w:val="af0"/>
        <w:tblW w:w="0" w:type="auto"/>
        <w:tblLook w:val="04A0" w:firstRow="1" w:lastRow="0" w:firstColumn="1" w:lastColumn="0" w:noHBand="0" w:noVBand="1"/>
      </w:tblPr>
      <w:tblGrid>
        <w:gridCol w:w="8528"/>
      </w:tblGrid>
      <w:tr w:rsidR="005C09DB" w14:paraId="14D25AF3" w14:textId="77777777" w:rsidTr="005C09DB">
        <w:tc>
          <w:tcPr>
            <w:tcW w:w="8528" w:type="dxa"/>
          </w:tcPr>
          <w:p w14:paraId="3F48DF42" w14:textId="77777777" w:rsidR="005C09DB" w:rsidRPr="005C09DB" w:rsidRDefault="005C09DB" w:rsidP="005C09DB">
            <w:pPr>
              <w:pStyle w:val="Agreement"/>
              <w:tabs>
                <w:tab w:val="clear" w:pos="-31321"/>
                <w:tab w:val="num" w:pos="1619"/>
              </w:tabs>
              <w:overflowPunct/>
              <w:autoSpaceDE/>
              <w:autoSpaceDN/>
              <w:adjustRightInd/>
              <w:ind w:left="1619"/>
              <w:jc w:val="left"/>
              <w:textAlignment w:val="auto"/>
              <w:rPr>
                <w:sz w:val="18"/>
                <w:lang w:eastAsia="ja-JP"/>
              </w:rPr>
            </w:pPr>
            <w:r w:rsidRPr="005C09DB">
              <w:rPr>
                <w:sz w:val="18"/>
                <w:lang w:eastAsia="ja-JP"/>
              </w:rPr>
              <w:t>UE includes following information in RLF report:</w:t>
            </w:r>
          </w:p>
          <w:p w14:paraId="69A9AB62" w14:textId="77777777" w:rsidR="005C09DB" w:rsidRPr="005C09DB" w:rsidRDefault="005C09DB" w:rsidP="005C09DB">
            <w:pPr>
              <w:pStyle w:val="Agreement"/>
              <w:numPr>
                <w:ilvl w:val="0"/>
                <w:numId w:val="0"/>
              </w:numPr>
              <w:ind w:left="1619"/>
              <w:rPr>
                <w:sz w:val="18"/>
                <w:lang w:eastAsia="ja-JP"/>
              </w:rPr>
            </w:pPr>
            <w:r w:rsidRPr="005C09DB">
              <w:rPr>
                <w:sz w:val="18"/>
                <w:lang w:eastAsia="ja-JP"/>
              </w:rPr>
              <w:t>b.</w:t>
            </w:r>
            <w:r w:rsidRPr="005C09DB">
              <w:rPr>
                <w:sz w:val="18"/>
                <w:lang w:eastAsia="ja-JP"/>
              </w:rPr>
              <w:tab/>
            </w:r>
            <w:r w:rsidRPr="005C09DB">
              <w:rPr>
                <w:sz w:val="18"/>
                <w:highlight w:val="yellow"/>
                <w:lang w:eastAsia="ja-JP"/>
              </w:rPr>
              <w:t>Time information regarding condition fulfilment for CHO with candidate SCGs. Details are FFS.</w:t>
            </w:r>
            <w:r w:rsidRPr="005C09DB">
              <w:rPr>
                <w:sz w:val="18"/>
                <w:lang w:eastAsia="ja-JP"/>
              </w:rPr>
              <w:t xml:space="preserve"> We consider both the case when both CHO condition and associated CPC condition are </w:t>
            </w:r>
            <w:proofErr w:type="gramStart"/>
            <w:r w:rsidRPr="005C09DB">
              <w:rPr>
                <w:sz w:val="18"/>
                <w:lang w:eastAsia="ja-JP"/>
              </w:rPr>
              <w:t>fulfilled,</w:t>
            </w:r>
            <w:proofErr w:type="gramEnd"/>
            <w:r w:rsidRPr="005C09DB">
              <w:rPr>
                <w:sz w:val="18"/>
                <w:lang w:eastAsia="ja-JP"/>
              </w:rPr>
              <w:t xml:space="preserve"> and the case when CHO (or CPC) is fulfilled but CPC (or CHO) conditions are not fulfilled.</w:t>
            </w:r>
          </w:p>
          <w:p w14:paraId="00AD563F" w14:textId="2D20C896" w:rsidR="005C09DB" w:rsidRDefault="005C09DB" w:rsidP="005C09DB">
            <w:pPr>
              <w:pStyle w:val="Agreement"/>
              <w:tabs>
                <w:tab w:val="clear" w:pos="-31321"/>
                <w:tab w:val="num" w:pos="1619"/>
              </w:tabs>
              <w:overflowPunct/>
              <w:autoSpaceDE/>
              <w:autoSpaceDN/>
              <w:adjustRightInd/>
              <w:ind w:left="1619"/>
              <w:jc w:val="left"/>
              <w:textAlignment w:val="auto"/>
              <w:rPr>
                <w:rFonts w:eastAsiaTheme="minorEastAsia"/>
                <w:bCs/>
                <w:lang w:eastAsia="zh-CN"/>
              </w:rPr>
            </w:pPr>
            <w:r w:rsidRPr="005C09DB">
              <w:rPr>
                <w:sz w:val="18"/>
                <w:lang w:eastAsia="ja-JP"/>
              </w:rPr>
              <w:lastRenderedPageBreak/>
              <w:t>c.</w:t>
            </w:r>
            <w:r w:rsidRPr="005C09DB">
              <w:rPr>
                <w:sz w:val="18"/>
                <w:lang w:eastAsia="ja-JP"/>
              </w:rPr>
              <w:tab/>
              <w:t xml:space="preserve">Measurement results of </w:t>
            </w:r>
            <w:proofErr w:type="spellStart"/>
            <w:r w:rsidRPr="005C09DB">
              <w:rPr>
                <w:sz w:val="18"/>
                <w:lang w:eastAsia="ja-JP"/>
              </w:rPr>
              <w:t>PCells</w:t>
            </w:r>
            <w:proofErr w:type="spellEnd"/>
            <w:r w:rsidRPr="005C09DB">
              <w:rPr>
                <w:sz w:val="18"/>
                <w:lang w:eastAsia="ja-JP"/>
              </w:rPr>
              <w:t xml:space="preserve"> and </w:t>
            </w:r>
            <w:proofErr w:type="spellStart"/>
            <w:r w:rsidRPr="005C09DB">
              <w:rPr>
                <w:sz w:val="18"/>
                <w:lang w:eastAsia="ja-JP"/>
              </w:rPr>
              <w:t>PSCells</w:t>
            </w:r>
            <w:proofErr w:type="spellEnd"/>
            <w:r w:rsidRPr="005C09DB">
              <w:rPr>
                <w:sz w:val="18"/>
                <w:lang w:eastAsia="ja-JP"/>
              </w:rPr>
              <w:t>.</w:t>
            </w:r>
          </w:p>
        </w:tc>
      </w:tr>
    </w:tbl>
    <w:p w14:paraId="33A8FAFD" w14:textId="48099CBA" w:rsidR="00C25C6B" w:rsidRDefault="005C09DB" w:rsidP="00C25C6B">
      <w:pPr>
        <w:spacing w:before="200"/>
        <w:jc w:val="both"/>
        <w:rPr>
          <w:rFonts w:eastAsiaTheme="minorEastAsia"/>
          <w:bCs/>
          <w:lang w:eastAsia="zh-CN"/>
        </w:rPr>
      </w:pPr>
      <w:r>
        <w:rPr>
          <w:rFonts w:eastAsiaTheme="minorEastAsia" w:hint="eastAsia"/>
          <w:bCs/>
          <w:lang w:eastAsia="zh-CN"/>
        </w:rPr>
        <w:lastRenderedPageBreak/>
        <w:t>Based on the agreement above, time information regarding condition fulfilment for CHO with candidate SCGs</w:t>
      </w:r>
      <w:r w:rsidR="000F4A23">
        <w:rPr>
          <w:rFonts w:eastAsiaTheme="minorEastAsia" w:hint="eastAsia"/>
          <w:bCs/>
          <w:lang w:eastAsia="zh-CN"/>
        </w:rPr>
        <w:t xml:space="preserve"> </w:t>
      </w:r>
      <w:r w:rsidR="009C2589">
        <w:rPr>
          <w:rFonts w:eastAsiaTheme="minorEastAsia" w:hint="eastAsia"/>
          <w:bCs/>
          <w:lang w:eastAsia="zh-CN"/>
        </w:rPr>
        <w:t xml:space="preserve">is supported </w:t>
      </w:r>
      <w:r w:rsidR="000F4A23">
        <w:rPr>
          <w:rFonts w:eastAsiaTheme="minorEastAsia" w:hint="eastAsia"/>
          <w:bCs/>
          <w:lang w:eastAsia="zh-CN"/>
        </w:rPr>
        <w:t>in RLF report</w:t>
      </w:r>
      <w:r>
        <w:rPr>
          <w:rFonts w:eastAsiaTheme="minorEastAsia" w:hint="eastAsia"/>
          <w:bCs/>
          <w:lang w:eastAsia="zh-CN"/>
        </w:rPr>
        <w:t>,</w:t>
      </w:r>
      <w:r w:rsidRPr="005C09DB">
        <w:t xml:space="preserve"> </w:t>
      </w:r>
      <w:r>
        <w:rPr>
          <w:rFonts w:eastAsiaTheme="minorEastAsia" w:hint="eastAsia"/>
          <w:bCs/>
          <w:lang w:eastAsia="zh-CN"/>
        </w:rPr>
        <w:t>d</w:t>
      </w:r>
      <w:r w:rsidRPr="005C09DB">
        <w:rPr>
          <w:rFonts w:eastAsiaTheme="minorEastAsia"/>
          <w:bCs/>
          <w:lang w:eastAsia="zh-CN"/>
        </w:rPr>
        <w:t>etails are FFS</w:t>
      </w:r>
      <w:r w:rsidR="009F4AB6">
        <w:rPr>
          <w:rFonts w:eastAsiaTheme="minorEastAsia" w:hint="eastAsia"/>
          <w:bCs/>
          <w:lang w:eastAsia="zh-CN"/>
        </w:rPr>
        <w:t>.</w:t>
      </w:r>
      <w:r w:rsidR="0084110E">
        <w:rPr>
          <w:rFonts w:eastAsiaTheme="minorEastAsia" w:hint="eastAsia"/>
          <w:bCs/>
          <w:lang w:eastAsia="zh-CN"/>
        </w:rPr>
        <w:t xml:space="preserve"> </w:t>
      </w:r>
      <w:r w:rsidR="000A5E96">
        <w:rPr>
          <w:rFonts w:eastAsiaTheme="minorEastAsia" w:hint="eastAsia"/>
          <w:bCs/>
          <w:lang w:eastAsia="zh-CN"/>
        </w:rPr>
        <w:t>Both the case when both CHO condition and associated CPC condition are fulfilled, and the case when CHO (or CPC) is fulfilled but CPC (or CHO) conditions are not fulfilled</w:t>
      </w:r>
      <w:r w:rsidR="00622E6A">
        <w:rPr>
          <w:rFonts w:eastAsiaTheme="minorEastAsia" w:hint="eastAsia"/>
          <w:bCs/>
          <w:lang w:eastAsia="zh-CN"/>
        </w:rPr>
        <w:t xml:space="preserve"> need to be considered</w:t>
      </w:r>
      <w:r w:rsidR="000A5E96">
        <w:rPr>
          <w:rFonts w:eastAsiaTheme="minorEastAsia" w:hint="eastAsia"/>
          <w:bCs/>
          <w:lang w:eastAsia="zh-CN"/>
        </w:rPr>
        <w:t>.</w:t>
      </w:r>
    </w:p>
    <w:p w14:paraId="5A1B8BD2" w14:textId="6BB49550" w:rsidR="00C25C6B" w:rsidRDefault="001F2F19" w:rsidP="00C25C6B">
      <w:pPr>
        <w:spacing w:before="200"/>
        <w:jc w:val="both"/>
        <w:rPr>
          <w:rFonts w:eastAsiaTheme="minorEastAsia"/>
          <w:lang w:eastAsia="zh-CN"/>
        </w:rPr>
      </w:pPr>
      <w:r>
        <w:rPr>
          <w:rFonts w:eastAsiaTheme="minorEastAsia" w:hint="eastAsia"/>
          <w:bCs/>
          <w:lang w:eastAsia="zh-CN"/>
        </w:rPr>
        <w:t xml:space="preserve">For the case </w:t>
      </w:r>
      <w:r>
        <w:rPr>
          <w:rFonts w:eastAsiaTheme="minorEastAsia"/>
          <w:bCs/>
          <w:lang w:eastAsia="zh-CN"/>
        </w:rPr>
        <w:t>that</w:t>
      </w:r>
      <w:r>
        <w:rPr>
          <w:rFonts w:eastAsiaTheme="minorEastAsia" w:hint="eastAsia"/>
          <w:bCs/>
          <w:lang w:eastAsia="zh-CN"/>
        </w:rPr>
        <w:t xml:space="preserve"> both CHO and CPAC execution condition</w:t>
      </w:r>
      <w:r w:rsidR="004E6713">
        <w:rPr>
          <w:rFonts w:eastAsiaTheme="minorEastAsia" w:hint="eastAsia"/>
          <w:bCs/>
          <w:lang w:eastAsia="zh-CN"/>
        </w:rPr>
        <w:t>s</w:t>
      </w:r>
      <w:r>
        <w:rPr>
          <w:rFonts w:eastAsiaTheme="minorEastAsia" w:hint="eastAsia"/>
          <w:bCs/>
          <w:lang w:eastAsia="zh-CN"/>
        </w:rPr>
        <w:t xml:space="preserve"> are </w:t>
      </w:r>
      <w:r>
        <w:rPr>
          <w:rFonts w:eastAsiaTheme="minorEastAsia"/>
          <w:bCs/>
          <w:lang w:eastAsia="zh-CN"/>
        </w:rPr>
        <w:t>fulfilled</w:t>
      </w:r>
      <w:r>
        <w:rPr>
          <w:rFonts w:eastAsiaTheme="minorEastAsia" w:hint="eastAsia"/>
          <w:bCs/>
          <w:lang w:eastAsia="zh-CN"/>
        </w:rPr>
        <w:t xml:space="preserve">, the time </w:t>
      </w:r>
      <w:r w:rsidRPr="002D3917">
        <w:rPr>
          <w:lang w:eastAsia="en-GB"/>
        </w:rPr>
        <w:t xml:space="preserve">elapsed </w:t>
      </w:r>
      <w:r>
        <w:rPr>
          <w:rFonts w:eastAsiaTheme="minorEastAsia" w:hint="eastAsia"/>
          <w:lang w:eastAsia="zh-CN"/>
        </w:rPr>
        <w:t xml:space="preserve">between the CHO/CPAC execution condition is fulfilled and the CPAC/CHO execution condition is fulfilled can be </w:t>
      </w:r>
      <w:r w:rsidR="00CD76D9">
        <w:rPr>
          <w:rFonts w:eastAsiaTheme="minorEastAsia" w:hint="eastAsia"/>
          <w:lang w:eastAsia="zh-CN"/>
        </w:rPr>
        <w:t>included</w:t>
      </w:r>
      <w:r>
        <w:rPr>
          <w:rFonts w:eastAsiaTheme="minorEastAsia" w:hint="eastAsia"/>
          <w:lang w:eastAsia="zh-CN"/>
        </w:rPr>
        <w:t xml:space="preserve"> in RLF report</w:t>
      </w:r>
      <w:r w:rsidR="00065A3F">
        <w:rPr>
          <w:rFonts w:eastAsiaTheme="minorEastAsia" w:hint="eastAsia"/>
          <w:lang w:eastAsia="zh-CN"/>
        </w:rPr>
        <w:t xml:space="preserve"> for </w:t>
      </w:r>
      <w:r w:rsidR="004E6713">
        <w:rPr>
          <w:rFonts w:eastAsiaTheme="minorEastAsia" w:hint="eastAsia"/>
          <w:lang w:eastAsia="zh-CN"/>
        </w:rPr>
        <w:t xml:space="preserve">mobility </w:t>
      </w:r>
      <w:r w:rsidR="00065A3F">
        <w:rPr>
          <w:rFonts w:eastAsiaTheme="minorEastAsia" w:hint="eastAsia"/>
          <w:lang w:eastAsia="zh-CN"/>
        </w:rPr>
        <w:t>failure optimization</w:t>
      </w:r>
      <w:r>
        <w:rPr>
          <w:rFonts w:eastAsiaTheme="minorEastAsia" w:hint="eastAsia"/>
          <w:lang w:eastAsia="zh-CN"/>
        </w:rPr>
        <w:t>.</w:t>
      </w:r>
      <w:r w:rsidR="00A47BA8">
        <w:rPr>
          <w:rFonts w:eastAsiaTheme="minorEastAsia" w:hint="eastAsia"/>
          <w:lang w:eastAsia="zh-CN"/>
        </w:rPr>
        <w:t xml:space="preserve"> </w:t>
      </w:r>
    </w:p>
    <w:p w14:paraId="7EA57BC5" w14:textId="4BA2BF54" w:rsidR="00A47BA8" w:rsidRPr="00C25C6B" w:rsidRDefault="00836CF8" w:rsidP="00C25C6B">
      <w:pPr>
        <w:spacing w:before="200"/>
        <w:jc w:val="both"/>
        <w:rPr>
          <w:rFonts w:eastAsiaTheme="minorEastAsia"/>
          <w:lang w:eastAsia="zh-CN"/>
        </w:rPr>
      </w:pPr>
      <w:r>
        <w:rPr>
          <w:rFonts w:eastAsiaTheme="minorEastAsia" w:hint="eastAsia"/>
          <w:lang w:eastAsia="zh-CN"/>
        </w:rPr>
        <w:t xml:space="preserve">For the case that one of execution </w:t>
      </w:r>
      <w:r>
        <w:rPr>
          <w:rFonts w:eastAsiaTheme="minorEastAsia"/>
          <w:lang w:eastAsia="zh-CN"/>
        </w:rPr>
        <w:t>condition</w:t>
      </w:r>
      <w:r>
        <w:rPr>
          <w:rFonts w:eastAsiaTheme="minorEastAsia" w:hint="eastAsia"/>
          <w:lang w:eastAsia="zh-CN"/>
        </w:rPr>
        <w:t xml:space="preserve"> (CHO or CPAC) is fulfilled but another execution condition (CPAC or CHO) is not fulfilled, </w:t>
      </w:r>
      <w:r w:rsidR="00C25C6B">
        <w:rPr>
          <w:rFonts w:eastAsiaTheme="minorEastAsia" w:hint="eastAsia"/>
          <w:lang w:eastAsia="zh-CN"/>
        </w:rPr>
        <w:t xml:space="preserve">the time </w:t>
      </w:r>
      <w:r w:rsidR="00C25C6B" w:rsidRPr="002D3917">
        <w:rPr>
          <w:lang w:eastAsia="en-GB"/>
        </w:rPr>
        <w:t>elapsed</w:t>
      </w:r>
      <w:r w:rsidR="00C25C6B">
        <w:rPr>
          <w:rFonts w:eastAsiaTheme="minorEastAsia" w:hint="eastAsia"/>
          <w:lang w:eastAsia="zh-CN"/>
        </w:rPr>
        <w:t xml:space="preserve"> between CHO/CPAC execution condition fulfilled and failure occur (e.g., RLF occurs at </w:t>
      </w:r>
      <w:r w:rsidR="00BF51A9">
        <w:rPr>
          <w:rFonts w:eastAsiaTheme="minorEastAsia" w:hint="eastAsia"/>
          <w:lang w:eastAsia="zh-CN"/>
        </w:rPr>
        <w:t xml:space="preserve">source </w:t>
      </w:r>
      <w:proofErr w:type="spellStart"/>
      <w:r w:rsidR="00BF51A9">
        <w:rPr>
          <w:rFonts w:eastAsiaTheme="minorEastAsia" w:hint="eastAsia"/>
          <w:lang w:eastAsia="zh-CN"/>
        </w:rPr>
        <w:t>PCell</w:t>
      </w:r>
      <w:proofErr w:type="spellEnd"/>
      <w:r w:rsidR="00BF51A9">
        <w:rPr>
          <w:rFonts w:eastAsiaTheme="minorEastAsia" w:hint="eastAsia"/>
          <w:lang w:eastAsia="zh-CN"/>
        </w:rPr>
        <w:t xml:space="preserve">, RLF occurs at source </w:t>
      </w:r>
      <w:proofErr w:type="spellStart"/>
      <w:r w:rsidR="00BF51A9">
        <w:rPr>
          <w:rFonts w:eastAsiaTheme="minorEastAsia" w:hint="eastAsia"/>
          <w:lang w:eastAsia="zh-CN"/>
        </w:rPr>
        <w:t>PSCell</w:t>
      </w:r>
      <w:proofErr w:type="spellEnd"/>
      <w:r w:rsidR="00C25C6B">
        <w:rPr>
          <w:rFonts w:eastAsiaTheme="minorEastAsia" w:hint="eastAsia"/>
          <w:lang w:eastAsia="zh-CN"/>
        </w:rPr>
        <w:t xml:space="preserve">) can be </w:t>
      </w:r>
      <w:r w:rsidR="009A4B44">
        <w:rPr>
          <w:rFonts w:eastAsiaTheme="minorEastAsia" w:hint="eastAsia"/>
          <w:lang w:eastAsia="zh-CN"/>
        </w:rPr>
        <w:t xml:space="preserve">included </w:t>
      </w:r>
      <w:r w:rsidR="00C25C6B">
        <w:rPr>
          <w:rFonts w:eastAsiaTheme="minorEastAsia" w:hint="eastAsia"/>
          <w:lang w:eastAsia="zh-CN"/>
        </w:rPr>
        <w:t xml:space="preserve">in RLF report </w:t>
      </w:r>
      <w:r w:rsidR="008C2E68">
        <w:rPr>
          <w:rFonts w:eastAsiaTheme="minorEastAsia" w:hint="eastAsia"/>
          <w:lang w:eastAsia="zh-CN"/>
        </w:rPr>
        <w:t xml:space="preserve">for </w:t>
      </w:r>
      <w:r w:rsidR="00FC075D">
        <w:rPr>
          <w:rFonts w:eastAsiaTheme="minorEastAsia" w:hint="eastAsia"/>
          <w:lang w:eastAsia="zh-CN"/>
        </w:rPr>
        <w:t xml:space="preserve">mobility </w:t>
      </w:r>
      <w:r w:rsidR="008C2E68">
        <w:rPr>
          <w:rFonts w:eastAsiaTheme="minorEastAsia" w:hint="eastAsia"/>
          <w:lang w:eastAsia="zh-CN"/>
        </w:rPr>
        <w:t>failure optimization.</w:t>
      </w:r>
    </w:p>
    <w:p w14:paraId="00788AA8" w14:textId="3E11F980" w:rsidR="00C25C6B" w:rsidRDefault="00C25C6B" w:rsidP="00C25C6B">
      <w:pPr>
        <w:spacing w:before="200"/>
        <w:jc w:val="both"/>
        <w:rPr>
          <w:rFonts w:eastAsiaTheme="minorEastAsia"/>
          <w:lang w:eastAsia="zh-CN"/>
        </w:rPr>
      </w:pPr>
      <w:r>
        <w:rPr>
          <w:rFonts w:eastAsiaTheme="minorEastAsia" w:hint="eastAsia"/>
          <w:lang w:eastAsia="zh-CN"/>
        </w:rPr>
        <w:t>In addition, in R</w:t>
      </w:r>
      <w:r>
        <w:rPr>
          <w:rFonts w:eastAsiaTheme="minorEastAsia"/>
          <w:lang w:eastAsia="zh-CN"/>
        </w:rPr>
        <w:t>AN3#</w:t>
      </w:r>
      <w:r>
        <w:rPr>
          <w:rFonts w:eastAsiaTheme="minorEastAsia" w:hint="eastAsia"/>
          <w:lang w:eastAsia="zh-CN"/>
        </w:rPr>
        <w:t>125 meeting, the type of</w:t>
      </w:r>
      <w:r w:rsidRPr="00A47BA8">
        <w:rPr>
          <w:rFonts w:eastAsiaTheme="minorEastAsia"/>
          <w:lang w:eastAsia="zh-CN"/>
        </w:rPr>
        <w:t xml:space="preserve"> the first fulfilled execution condition e.g. CPAC or CHO</w:t>
      </w:r>
      <w:r>
        <w:rPr>
          <w:rFonts w:eastAsiaTheme="minorEastAsia" w:hint="eastAsia"/>
          <w:lang w:eastAsia="zh-CN"/>
        </w:rPr>
        <w:t xml:space="preserve"> was agreed to be </w:t>
      </w:r>
      <w:r w:rsidR="00175A49">
        <w:rPr>
          <w:rFonts w:eastAsiaTheme="minorEastAsia" w:hint="eastAsia"/>
          <w:lang w:eastAsia="zh-CN"/>
        </w:rPr>
        <w:t xml:space="preserve">included </w:t>
      </w:r>
      <w:r>
        <w:rPr>
          <w:rFonts w:eastAsiaTheme="minorEastAsia" w:hint="eastAsia"/>
          <w:lang w:eastAsia="zh-CN"/>
        </w:rPr>
        <w:t xml:space="preserve">in RLF report as follow. </w:t>
      </w:r>
      <w:r w:rsidR="00175A49">
        <w:rPr>
          <w:rFonts w:eastAsiaTheme="minorEastAsia" w:hint="eastAsia"/>
          <w:lang w:eastAsia="zh-CN"/>
        </w:rPr>
        <w:t>RAN2 can further confirm that including</w:t>
      </w:r>
      <w:r w:rsidR="00C63759">
        <w:rPr>
          <w:rFonts w:eastAsiaTheme="minorEastAsia" w:hint="eastAsia"/>
          <w:lang w:eastAsia="zh-CN"/>
        </w:rPr>
        <w:t xml:space="preserve"> the type of the first fulfilled execution condition e.g., CPAC or CHO in RLF report.</w:t>
      </w:r>
    </w:p>
    <w:tbl>
      <w:tblPr>
        <w:tblStyle w:val="af0"/>
        <w:tblW w:w="0" w:type="auto"/>
        <w:tblLook w:val="04A0" w:firstRow="1" w:lastRow="0" w:firstColumn="1" w:lastColumn="0" w:noHBand="0" w:noVBand="1"/>
      </w:tblPr>
      <w:tblGrid>
        <w:gridCol w:w="8528"/>
      </w:tblGrid>
      <w:tr w:rsidR="00C25C6B" w14:paraId="28B7F118" w14:textId="77777777" w:rsidTr="00142DA6">
        <w:tc>
          <w:tcPr>
            <w:tcW w:w="8528" w:type="dxa"/>
          </w:tcPr>
          <w:p w14:paraId="2B6C06C8" w14:textId="77777777" w:rsidR="00C25C6B" w:rsidRPr="00CF536F" w:rsidRDefault="00C25C6B" w:rsidP="00142DA6">
            <w:pPr>
              <w:rPr>
                <w:rFonts w:ascii="Calibri" w:hAnsi="Calibri" w:cs="Calibri"/>
                <w:b/>
                <w:color w:val="008000"/>
                <w:sz w:val="18"/>
                <w:szCs w:val="22"/>
              </w:rPr>
            </w:pPr>
            <w:r w:rsidRPr="00CF536F">
              <w:rPr>
                <w:rFonts w:ascii="Calibri" w:hAnsi="Calibri" w:cs="Calibri"/>
                <w:b/>
                <w:color w:val="008000"/>
                <w:sz w:val="18"/>
                <w:szCs w:val="22"/>
              </w:rPr>
              <w:t>T</w:t>
            </w:r>
            <w:r w:rsidRPr="00CF536F">
              <w:rPr>
                <w:rFonts w:ascii="Calibri" w:hAnsi="Calibri" w:cs="Calibri" w:hint="eastAsia"/>
                <w:b/>
                <w:color w:val="008000"/>
                <w:sz w:val="18"/>
                <w:szCs w:val="22"/>
              </w:rPr>
              <w:t>he RLF report</w:t>
            </w:r>
            <w:r w:rsidRPr="00CF536F">
              <w:rPr>
                <w:rFonts w:ascii="Calibri" w:hAnsi="Calibri" w:cs="Calibri"/>
                <w:b/>
                <w:color w:val="008000"/>
                <w:sz w:val="18"/>
                <w:szCs w:val="22"/>
              </w:rPr>
              <w:t xml:space="preserve"> includes</w:t>
            </w:r>
            <w:r w:rsidRPr="00CF536F">
              <w:rPr>
                <w:rFonts w:ascii="Calibri" w:hAnsi="Calibri" w:cs="Calibri" w:hint="eastAsia"/>
                <w:b/>
                <w:color w:val="008000"/>
                <w:sz w:val="18"/>
                <w:szCs w:val="22"/>
              </w:rPr>
              <w:t>:</w:t>
            </w:r>
          </w:p>
          <w:p w14:paraId="6A4CDF87" w14:textId="77777777" w:rsidR="00C25C6B" w:rsidRPr="00CF536F" w:rsidRDefault="00C25C6B" w:rsidP="00142DA6">
            <w:pPr>
              <w:numPr>
                <w:ilvl w:val="1"/>
                <w:numId w:val="19"/>
              </w:numPr>
              <w:spacing w:before="100" w:beforeAutospacing="1" w:after="120" w:line="240" w:lineRule="auto"/>
              <w:rPr>
                <w:rFonts w:ascii="Calibri" w:hAnsi="Calibri" w:cs="Calibri"/>
                <w:color w:val="0000FF"/>
                <w:sz w:val="18"/>
                <w:szCs w:val="22"/>
              </w:rPr>
            </w:pPr>
            <w:r w:rsidRPr="00CF536F">
              <w:rPr>
                <w:rFonts w:ascii="Calibri" w:hAnsi="Calibri" w:cs="Calibri" w:hint="eastAsia"/>
                <w:b/>
                <w:color w:val="008000"/>
                <w:sz w:val="18"/>
                <w:szCs w:val="22"/>
              </w:rPr>
              <w:t>The type of the first fulfilled execution condition e.g. CPAC or CHO</w:t>
            </w:r>
            <w:r w:rsidRPr="00CF536F">
              <w:rPr>
                <w:rFonts w:ascii="Calibri" w:hAnsi="Calibri" w:cs="Calibri"/>
                <w:b/>
                <w:color w:val="008000"/>
                <w:sz w:val="18"/>
                <w:szCs w:val="22"/>
              </w:rPr>
              <w:t>, fulfilment means all events of the type are met.</w:t>
            </w:r>
          </w:p>
          <w:p w14:paraId="22281E37" w14:textId="77777777" w:rsidR="00C25C6B" w:rsidRPr="00CF536F" w:rsidRDefault="00C25C6B" w:rsidP="00142DA6">
            <w:pPr>
              <w:numPr>
                <w:ilvl w:val="1"/>
                <w:numId w:val="19"/>
              </w:numPr>
              <w:spacing w:before="100" w:beforeAutospacing="1" w:after="120" w:line="240" w:lineRule="auto"/>
              <w:rPr>
                <w:rFonts w:ascii="Calibri" w:hAnsi="Calibri" w:cs="Calibri"/>
                <w:color w:val="0000FF"/>
                <w:sz w:val="18"/>
                <w:szCs w:val="22"/>
              </w:rPr>
            </w:pPr>
            <w:r w:rsidRPr="00CF536F">
              <w:rPr>
                <w:rFonts w:ascii="Calibri" w:hAnsi="Calibri" w:cs="Calibri"/>
                <w:color w:val="0000FF"/>
                <w:sz w:val="18"/>
                <w:szCs w:val="22"/>
              </w:rPr>
              <w:t xml:space="preserve">Identifier of candidate </w:t>
            </w:r>
            <w:proofErr w:type="spellStart"/>
            <w:r w:rsidRPr="00CF536F">
              <w:rPr>
                <w:rFonts w:ascii="Calibri" w:hAnsi="Calibri" w:cs="Calibri"/>
                <w:color w:val="0000FF"/>
                <w:sz w:val="18"/>
                <w:szCs w:val="22"/>
              </w:rPr>
              <w:t>PCell</w:t>
            </w:r>
            <w:proofErr w:type="spellEnd"/>
            <w:r w:rsidRPr="00CF536F">
              <w:rPr>
                <w:rFonts w:ascii="Calibri" w:hAnsi="Calibri" w:cs="Calibri"/>
                <w:color w:val="0000FF"/>
                <w:sz w:val="18"/>
                <w:szCs w:val="22"/>
              </w:rPr>
              <w:t>(s) which met the configured CHO execution conditions before the RLF is encountered</w:t>
            </w:r>
          </w:p>
          <w:p w14:paraId="781BEFE1" w14:textId="77777777" w:rsidR="00C25C6B" w:rsidRPr="00CF536F" w:rsidRDefault="00C25C6B" w:rsidP="00142DA6">
            <w:pPr>
              <w:numPr>
                <w:ilvl w:val="1"/>
                <w:numId w:val="19"/>
              </w:numPr>
              <w:spacing w:before="100" w:beforeAutospacing="1" w:after="120" w:line="240" w:lineRule="auto"/>
              <w:rPr>
                <w:rFonts w:ascii="Calibri" w:hAnsi="Calibri" w:cs="Calibri"/>
                <w:color w:val="0000FF"/>
                <w:sz w:val="18"/>
                <w:szCs w:val="22"/>
              </w:rPr>
            </w:pPr>
            <w:r w:rsidRPr="00CF536F">
              <w:rPr>
                <w:rFonts w:ascii="Calibri" w:hAnsi="Calibri" w:cs="Calibri"/>
                <w:color w:val="0000FF"/>
                <w:sz w:val="18"/>
                <w:szCs w:val="22"/>
              </w:rPr>
              <w:t xml:space="preserve">Identifier of candidate </w:t>
            </w:r>
            <w:proofErr w:type="spellStart"/>
            <w:r w:rsidRPr="00CF536F">
              <w:rPr>
                <w:rFonts w:ascii="Calibri" w:hAnsi="Calibri" w:cs="Calibri"/>
                <w:color w:val="0000FF"/>
                <w:sz w:val="18"/>
                <w:szCs w:val="22"/>
              </w:rPr>
              <w:t>PSCell</w:t>
            </w:r>
            <w:proofErr w:type="spellEnd"/>
            <w:r w:rsidRPr="00CF536F">
              <w:rPr>
                <w:rFonts w:ascii="Calibri" w:hAnsi="Calibri" w:cs="Calibri"/>
                <w:color w:val="0000FF"/>
                <w:sz w:val="18"/>
                <w:szCs w:val="22"/>
              </w:rPr>
              <w:t>(s) which met the configured CPAC execution conditions before the RLF is encountered</w:t>
            </w:r>
          </w:p>
          <w:p w14:paraId="62CE8B04" w14:textId="77777777" w:rsidR="00C25C6B" w:rsidRPr="00A47BA8" w:rsidRDefault="00C25C6B" w:rsidP="00142DA6">
            <w:pPr>
              <w:numPr>
                <w:ilvl w:val="1"/>
                <w:numId w:val="19"/>
              </w:numPr>
              <w:spacing w:before="100" w:beforeAutospacing="1" w:after="120" w:line="240" w:lineRule="auto"/>
              <w:rPr>
                <w:rFonts w:ascii="Calibri" w:hAnsi="Calibri" w:cs="Calibri"/>
                <w:color w:val="0000FF"/>
                <w:sz w:val="18"/>
                <w:szCs w:val="22"/>
              </w:rPr>
            </w:pPr>
            <w:r w:rsidRPr="00CF536F">
              <w:rPr>
                <w:rFonts w:ascii="Calibri" w:hAnsi="Calibri" w:cs="Calibri"/>
                <w:color w:val="0000FF"/>
                <w:sz w:val="18"/>
                <w:szCs w:val="22"/>
              </w:rPr>
              <w:t xml:space="preserve">FFS whether to optimize the association of the </w:t>
            </w:r>
            <w:proofErr w:type="spellStart"/>
            <w:r w:rsidRPr="00CF536F">
              <w:rPr>
                <w:rFonts w:ascii="Calibri" w:hAnsi="Calibri" w:cs="Calibri"/>
                <w:color w:val="0000FF"/>
                <w:sz w:val="18"/>
                <w:szCs w:val="22"/>
              </w:rPr>
              <w:t>PCell</w:t>
            </w:r>
            <w:proofErr w:type="spellEnd"/>
            <w:r w:rsidRPr="00CF536F">
              <w:rPr>
                <w:rFonts w:ascii="Calibri" w:hAnsi="Calibri" w:cs="Calibri"/>
                <w:color w:val="0000FF"/>
                <w:sz w:val="18"/>
                <w:szCs w:val="22"/>
              </w:rPr>
              <w:t xml:space="preserve"> and </w:t>
            </w:r>
            <w:proofErr w:type="spellStart"/>
            <w:r w:rsidRPr="00CF536F">
              <w:rPr>
                <w:rFonts w:ascii="Calibri" w:hAnsi="Calibri" w:cs="Calibri"/>
                <w:color w:val="0000FF"/>
                <w:sz w:val="18"/>
                <w:szCs w:val="22"/>
              </w:rPr>
              <w:t>PSCell</w:t>
            </w:r>
            <w:proofErr w:type="spellEnd"/>
            <w:r w:rsidRPr="00CF536F">
              <w:rPr>
                <w:rFonts w:ascii="Calibri" w:hAnsi="Calibri" w:cs="Calibri"/>
                <w:color w:val="0000FF"/>
                <w:sz w:val="18"/>
                <w:szCs w:val="22"/>
              </w:rPr>
              <w:t xml:space="preserve">. </w:t>
            </w:r>
          </w:p>
        </w:tc>
      </w:tr>
    </w:tbl>
    <w:p w14:paraId="050C062D" w14:textId="79FA8A3B" w:rsidR="005D68C4" w:rsidRPr="005D68C4" w:rsidRDefault="005D68C4" w:rsidP="005C09DB">
      <w:pPr>
        <w:spacing w:before="200"/>
        <w:jc w:val="both"/>
        <w:rPr>
          <w:rFonts w:eastAsiaTheme="minorEastAsia"/>
          <w:lang w:eastAsia="zh-CN"/>
        </w:rPr>
      </w:pPr>
      <w:r>
        <w:rPr>
          <w:rFonts w:eastAsiaTheme="minorEastAsia" w:hint="eastAsia"/>
          <w:lang w:eastAsia="zh-CN"/>
        </w:rPr>
        <w:t xml:space="preserve">For the CHO with candidate SCG(s) mobility failure, it is high </w:t>
      </w:r>
      <w:r w:rsidRPr="005D68C4">
        <w:rPr>
          <w:rFonts w:eastAsiaTheme="minorEastAsia"/>
          <w:lang w:eastAsia="zh-CN"/>
        </w:rPr>
        <w:t>possibility</w:t>
      </w:r>
      <w:r>
        <w:rPr>
          <w:rFonts w:eastAsiaTheme="minorEastAsia" w:hint="eastAsia"/>
          <w:lang w:eastAsia="zh-CN"/>
        </w:rPr>
        <w:t xml:space="preserve"> </w:t>
      </w:r>
      <w:r w:rsidRPr="005D68C4">
        <w:rPr>
          <w:rFonts w:eastAsiaTheme="minorEastAsia"/>
          <w:lang w:eastAsia="zh-CN"/>
        </w:rPr>
        <w:t>the CHO and</w:t>
      </w:r>
      <w:r>
        <w:rPr>
          <w:rFonts w:eastAsiaTheme="minorEastAsia" w:hint="eastAsia"/>
          <w:lang w:eastAsia="zh-CN"/>
        </w:rPr>
        <w:t>/or</w:t>
      </w:r>
      <w:r w:rsidRPr="005D68C4">
        <w:rPr>
          <w:rFonts w:eastAsiaTheme="minorEastAsia"/>
          <w:lang w:eastAsia="zh-CN"/>
        </w:rPr>
        <w:t xml:space="preserve"> CPAC execution condition configurations are not properly configured</w:t>
      </w:r>
      <w:r w:rsidR="002430D3">
        <w:rPr>
          <w:rFonts w:eastAsiaTheme="minorEastAsia" w:hint="eastAsia"/>
          <w:lang w:eastAsia="zh-CN"/>
        </w:rPr>
        <w:t>, considering CHO candidate cells and associated execution conditions have been included in RLF report for CHO only</w:t>
      </w:r>
      <w:r w:rsidR="000E43D5">
        <w:rPr>
          <w:rFonts w:eastAsiaTheme="minorEastAsia" w:hint="eastAsia"/>
          <w:lang w:eastAsia="zh-CN"/>
        </w:rPr>
        <w:t xml:space="preserve"> mobility failure optimization</w:t>
      </w:r>
      <w:r w:rsidR="002430D3">
        <w:rPr>
          <w:rFonts w:eastAsiaTheme="minorEastAsia" w:hint="eastAsia"/>
          <w:lang w:eastAsia="zh-CN"/>
        </w:rPr>
        <w:t xml:space="preserve">, thus, for CHO with candidate SCG(s), besides the </w:t>
      </w:r>
      <w:r w:rsidR="000E43D5">
        <w:rPr>
          <w:rFonts w:eastAsiaTheme="minorEastAsia" w:hint="eastAsia"/>
          <w:lang w:eastAsia="zh-CN"/>
        </w:rPr>
        <w:t xml:space="preserve">information </w:t>
      </w:r>
      <w:r w:rsidR="002430D3">
        <w:rPr>
          <w:rFonts w:eastAsiaTheme="minorEastAsia" w:hint="eastAsia"/>
          <w:lang w:eastAsia="zh-CN"/>
        </w:rPr>
        <w:t xml:space="preserve">mentioned above, some CPAC configuration information </w:t>
      </w:r>
      <w:r w:rsidR="005B2992">
        <w:rPr>
          <w:rFonts w:eastAsiaTheme="minorEastAsia" w:hint="eastAsia"/>
          <w:lang w:eastAsia="zh-CN"/>
        </w:rPr>
        <w:t xml:space="preserve">(e.g., CPAC candidate cells and </w:t>
      </w:r>
      <w:r w:rsidR="005B2992">
        <w:rPr>
          <w:rFonts w:eastAsiaTheme="minorEastAsia"/>
          <w:lang w:eastAsia="zh-CN"/>
        </w:rPr>
        <w:t>associated</w:t>
      </w:r>
      <w:r w:rsidR="005B2992">
        <w:rPr>
          <w:rFonts w:eastAsiaTheme="minorEastAsia" w:hint="eastAsia"/>
          <w:lang w:eastAsia="zh-CN"/>
        </w:rPr>
        <w:t xml:space="preserve"> execution conditions etc.) </w:t>
      </w:r>
      <w:r w:rsidR="002430D3">
        <w:rPr>
          <w:rFonts w:eastAsiaTheme="minorEastAsia" w:hint="eastAsia"/>
          <w:lang w:eastAsia="zh-CN"/>
        </w:rPr>
        <w:t>should also be included in RLF report together with CHO configuration information for the CHO with candidate SCG(s) failure optimization.</w:t>
      </w:r>
      <w:r w:rsidR="00463CB2">
        <w:rPr>
          <w:rFonts w:eastAsiaTheme="minorEastAsia" w:hint="eastAsia"/>
          <w:lang w:eastAsia="zh-CN"/>
        </w:rPr>
        <w:t xml:space="preserve"> Furthermore, the association between CHO and CPAC should also be recorded and informed to network.</w:t>
      </w:r>
    </w:p>
    <w:p w14:paraId="46354427" w14:textId="4AAD6383" w:rsidR="001F2F19" w:rsidRPr="00E466D9" w:rsidRDefault="001F2F19" w:rsidP="005C09DB">
      <w:pPr>
        <w:spacing w:before="200"/>
        <w:jc w:val="both"/>
        <w:rPr>
          <w:rFonts w:eastAsiaTheme="minorEastAsia"/>
          <w:b/>
          <w:lang w:eastAsia="zh-CN"/>
        </w:rPr>
      </w:pPr>
      <w:r w:rsidRPr="00E466D9">
        <w:rPr>
          <w:rFonts w:eastAsiaTheme="minorEastAsia" w:hint="eastAsia"/>
          <w:b/>
          <w:lang w:eastAsia="zh-CN"/>
        </w:rPr>
        <w:t xml:space="preserve">Proposal 9: </w:t>
      </w:r>
      <w:r w:rsidR="00E466D9" w:rsidRPr="00E466D9">
        <w:rPr>
          <w:rFonts w:eastAsiaTheme="minorEastAsia" w:hint="eastAsia"/>
          <w:b/>
          <w:lang w:eastAsia="zh-CN"/>
        </w:rPr>
        <w:t xml:space="preserve">Enhance RLF report </w:t>
      </w:r>
      <w:r w:rsidR="00E466D9" w:rsidRPr="00E466D9">
        <w:rPr>
          <w:rFonts w:eastAsiaTheme="minorEastAsia"/>
          <w:b/>
          <w:lang w:eastAsia="zh-CN"/>
        </w:rPr>
        <w:t>for CHO with candidate SCGs</w:t>
      </w:r>
      <w:r w:rsidR="00E466D9" w:rsidRPr="00E466D9">
        <w:rPr>
          <w:rFonts w:eastAsiaTheme="minorEastAsia" w:hint="eastAsia"/>
          <w:b/>
          <w:lang w:eastAsia="zh-CN"/>
        </w:rPr>
        <w:t xml:space="preserve"> to include at least the following </w:t>
      </w:r>
      <w:r w:rsidR="00E466D9" w:rsidRPr="00E466D9">
        <w:rPr>
          <w:rFonts w:eastAsiaTheme="minorEastAsia"/>
          <w:b/>
          <w:lang w:eastAsia="zh-CN"/>
        </w:rPr>
        <w:t>information</w:t>
      </w:r>
      <w:r w:rsidR="00E466D9" w:rsidRPr="00E466D9">
        <w:rPr>
          <w:rFonts w:eastAsiaTheme="minorEastAsia" w:hint="eastAsia"/>
          <w:b/>
          <w:lang w:eastAsia="zh-CN"/>
        </w:rPr>
        <w:t>:</w:t>
      </w:r>
    </w:p>
    <w:p w14:paraId="3013BDF6" w14:textId="30421A11" w:rsidR="00E466D9" w:rsidRPr="00426548" w:rsidRDefault="00426548" w:rsidP="00426548">
      <w:pPr>
        <w:pStyle w:val="af6"/>
        <w:numPr>
          <w:ilvl w:val="0"/>
          <w:numId w:val="19"/>
        </w:numPr>
        <w:spacing w:before="200"/>
        <w:jc w:val="both"/>
        <w:rPr>
          <w:rFonts w:eastAsiaTheme="minorEastAsia"/>
          <w:b/>
          <w:bCs/>
          <w:lang w:eastAsia="zh-CN"/>
        </w:rPr>
      </w:pPr>
      <w:r w:rsidRPr="00426548">
        <w:rPr>
          <w:rFonts w:eastAsiaTheme="minorEastAsia" w:hint="eastAsia"/>
          <w:b/>
          <w:bCs/>
          <w:lang w:eastAsia="zh-CN"/>
        </w:rPr>
        <w:t>t</w:t>
      </w:r>
      <w:r w:rsidRPr="00426548">
        <w:rPr>
          <w:rFonts w:eastAsiaTheme="minorEastAsia"/>
          <w:b/>
          <w:bCs/>
          <w:lang w:eastAsia="zh-CN"/>
        </w:rPr>
        <w:t>he type of the first fulfilled execution condition e.g. CPAC or CHO</w:t>
      </w:r>
      <w:r w:rsidRPr="00426548">
        <w:rPr>
          <w:rFonts w:eastAsiaTheme="minorEastAsia" w:hint="eastAsia"/>
          <w:b/>
          <w:bCs/>
          <w:lang w:eastAsia="zh-CN"/>
        </w:rPr>
        <w:t>;</w:t>
      </w:r>
    </w:p>
    <w:p w14:paraId="16D9BA54" w14:textId="4CBD0756" w:rsidR="00426548" w:rsidRPr="00426548" w:rsidRDefault="00426548" w:rsidP="00426548">
      <w:pPr>
        <w:pStyle w:val="af6"/>
        <w:numPr>
          <w:ilvl w:val="0"/>
          <w:numId w:val="19"/>
        </w:numPr>
        <w:spacing w:before="200"/>
        <w:jc w:val="both"/>
        <w:rPr>
          <w:rFonts w:eastAsiaTheme="minorEastAsia"/>
          <w:b/>
          <w:bCs/>
          <w:lang w:eastAsia="zh-CN"/>
        </w:rPr>
      </w:pPr>
      <w:r w:rsidRPr="00426548">
        <w:rPr>
          <w:rFonts w:eastAsiaTheme="minorEastAsia"/>
          <w:b/>
          <w:bCs/>
          <w:lang w:eastAsia="zh-CN"/>
        </w:rPr>
        <w:t>time duration between two fulfilled execution conditions</w:t>
      </w:r>
      <w:r w:rsidRPr="00426548">
        <w:rPr>
          <w:rFonts w:eastAsiaTheme="minorEastAsia" w:hint="eastAsia"/>
          <w:b/>
          <w:bCs/>
          <w:lang w:eastAsia="zh-CN"/>
        </w:rPr>
        <w:t>;</w:t>
      </w:r>
    </w:p>
    <w:p w14:paraId="72EEC308" w14:textId="13C48984" w:rsidR="00426548" w:rsidRPr="006040AB" w:rsidRDefault="00426548" w:rsidP="00426548">
      <w:pPr>
        <w:pStyle w:val="af6"/>
        <w:numPr>
          <w:ilvl w:val="0"/>
          <w:numId w:val="19"/>
        </w:numPr>
        <w:spacing w:before="200"/>
        <w:jc w:val="both"/>
        <w:rPr>
          <w:rFonts w:eastAsiaTheme="minorEastAsia"/>
          <w:b/>
          <w:bCs/>
          <w:lang w:eastAsia="zh-CN"/>
        </w:rPr>
      </w:pPr>
      <w:r w:rsidRPr="00426548">
        <w:rPr>
          <w:rFonts w:eastAsiaTheme="minorEastAsia"/>
          <w:b/>
          <w:bCs/>
          <w:lang w:eastAsia="zh-CN"/>
        </w:rPr>
        <w:t>time</w:t>
      </w:r>
      <w:r w:rsidRPr="00426548">
        <w:rPr>
          <w:b/>
          <w:lang w:eastAsia="en-GB"/>
        </w:rPr>
        <w:t xml:space="preserve"> elapsed</w:t>
      </w:r>
      <w:r w:rsidRPr="00426548">
        <w:rPr>
          <w:rFonts w:eastAsiaTheme="minorEastAsia" w:hint="eastAsia"/>
          <w:b/>
          <w:lang w:eastAsia="zh-CN"/>
        </w:rPr>
        <w:t xml:space="preserve"> between CHO/CPAC execution condition fulfilled and failure occur;</w:t>
      </w:r>
    </w:p>
    <w:p w14:paraId="19E8DF74" w14:textId="410D1194" w:rsidR="006040AB" w:rsidRPr="007E50DD" w:rsidRDefault="006040AB" w:rsidP="00426548">
      <w:pPr>
        <w:pStyle w:val="af6"/>
        <w:numPr>
          <w:ilvl w:val="0"/>
          <w:numId w:val="19"/>
        </w:numPr>
        <w:spacing w:before="200"/>
        <w:jc w:val="both"/>
        <w:rPr>
          <w:rFonts w:eastAsiaTheme="minorEastAsia"/>
          <w:b/>
          <w:bCs/>
          <w:lang w:eastAsia="zh-CN"/>
        </w:rPr>
      </w:pPr>
      <w:r>
        <w:rPr>
          <w:rFonts w:eastAsiaTheme="minorEastAsia" w:hint="eastAsia"/>
          <w:b/>
          <w:lang w:eastAsia="zh-CN"/>
        </w:rPr>
        <w:t xml:space="preserve">CPAC </w:t>
      </w:r>
      <w:r w:rsidR="00721A45">
        <w:rPr>
          <w:rFonts w:eastAsiaTheme="minorEastAsia" w:hint="eastAsia"/>
          <w:b/>
          <w:lang w:eastAsia="zh-CN"/>
        </w:rPr>
        <w:t>configuration information (e.g., CPAC candidate cells and associated execution conditions) and the association between CHO and CPAC;</w:t>
      </w:r>
    </w:p>
    <w:p w14:paraId="2D6838E1" w14:textId="22F091B0" w:rsidR="00721A45" w:rsidRPr="00286D03" w:rsidRDefault="00286D03" w:rsidP="00286D03">
      <w:pPr>
        <w:pStyle w:val="a0"/>
        <w:numPr>
          <w:ilvl w:val="0"/>
          <w:numId w:val="17"/>
        </w:numPr>
        <w:spacing w:before="120"/>
        <w:rPr>
          <w:rFonts w:eastAsiaTheme="minorEastAsia"/>
          <w:bCs/>
          <w:u w:val="single"/>
          <w:lang w:eastAsia="zh-CN"/>
        </w:rPr>
      </w:pPr>
      <w:r>
        <w:rPr>
          <w:rFonts w:eastAsiaTheme="minorEastAsia" w:hint="eastAsia"/>
          <w:bCs/>
          <w:u w:val="single"/>
          <w:lang w:eastAsia="zh-CN"/>
        </w:rPr>
        <w:t>SHR</w:t>
      </w:r>
      <w:r w:rsidRPr="009F5B45">
        <w:rPr>
          <w:rFonts w:eastAsiaTheme="minorEastAsia" w:hint="eastAsia"/>
          <w:bCs/>
          <w:u w:val="single"/>
          <w:lang w:eastAsia="zh-CN"/>
        </w:rPr>
        <w:t xml:space="preserve"> enhancement</w:t>
      </w:r>
    </w:p>
    <w:p w14:paraId="643B431C" w14:textId="2A4B9644" w:rsidR="00DA1558"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are configured with execution </w:t>
      </w:r>
      <w:proofErr w:type="gramStart"/>
      <w:r>
        <w:rPr>
          <w:rFonts w:eastAsiaTheme="minorEastAsia" w:hint="eastAsia"/>
          <w:bCs/>
          <w:lang w:eastAsia="zh-CN"/>
        </w:rPr>
        <w:t>conditions,</w:t>
      </w:r>
      <w:proofErr w:type="gramEnd"/>
      <w:r>
        <w:rPr>
          <w:rFonts w:eastAsiaTheme="minorEastAsia" w:hint="eastAsia"/>
          <w:bCs/>
          <w:lang w:eastAsia="zh-CN"/>
        </w:rPr>
        <w:t xml:space="preserve"> and only the </w:t>
      </w:r>
      <w:proofErr w:type="spellStart"/>
      <w:r>
        <w:rPr>
          <w:rFonts w:eastAsiaTheme="minorEastAsia" w:hint="eastAsia"/>
          <w:bCs/>
          <w:lang w:eastAsia="zh-CN"/>
        </w:rPr>
        <w:t>PCell</w:t>
      </w:r>
      <w:proofErr w:type="spellEnd"/>
      <w:r>
        <w:rPr>
          <w:rFonts w:eastAsiaTheme="minorEastAsia" w:hint="eastAsia"/>
          <w:bCs/>
          <w:lang w:eastAsia="zh-CN"/>
        </w:rPr>
        <w:t xml:space="preserve"> and </w:t>
      </w:r>
      <w:proofErr w:type="spellStart"/>
      <w:r>
        <w:rPr>
          <w:rFonts w:eastAsiaTheme="minorEastAsia" w:hint="eastAsia"/>
          <w:bCs/>
          <w:lang w:eastAsia="zh-CN"/>
        </w:rPr>
        <w:t>PSCell</w:t>
      </w:r>
      <w:proofErr w:type="spellEnd"/>
      <w:r>
        <w:rPr>
          <w:rFonts w:eastAsiaTheme="minorEastAsia" w:hint="eastAsia"/>
          <w:bCs/>
          <w:lang w:eastAsia="zh-CN"/>
        </w:rPr>
        <w:t xml:space="preserve">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of the execution condition (e.g., the execution condition of </w:t>
      </w:r>
      <w:proofErr w:type="spellStart"/>
      <w:r w:rsidR="00E035ED">
        <w:rPr>
          <w:rFonts w:eastAsiaTheme="minorEastAsia" w:hint="eastAsia"/>
          <w:bCs/>
          <w:lang w:eastAsia="zh-CN"/>
        </w:rPr>
        <w:t>PSCell</w:t>
      </w:r>
      <w:proofErr w:type="spellEnd"/>
      <w:r w:rsidR="00E035ED">
        <w:rPr>
          <w:rFonts w:eastAsiaTheme="minorEastAsia" w:hint="eastAsia"/>
          <w:bCs/>
          <w:lang w:eastAsia="zh-CN"/>
        </w:rPr>
        <w:t xml:space="preserve">) is not fulfilled in a long time but another execution condition (e.g., the execution condition of </w:t>
      </w:r>
      <w:proofErr w:type="spellStart"/>
      <w:r w:rsidR="00E035ED">
        <w:rPr>
          <w:rFonts w:eastAsiaTheme="minorEastAsia" w:hint="eastAsia"/>
          <w:bCs/>
          <w:lang w:eastAsia="zh-CN"/>
        </w:rPr>
        <w:lastRenderedPageBreak/>
        <w:t>PCell</w:t>
      </w:r>
      <w:proofErr w:type="spellEnd"/>
      <w:r w:rsidR="00E035ED">
        <w:rPr>
          <w:rFonts w:eastAsiaTheme="minorEastAsia" w:hint="eastAsia"/>
          <w:bCs/>
          <w:lang w:eastAsia="zh-CN"/>
        </w:rPr>
        <w:t xml:space="preserve">) is fulfilled, the UE will also not execute the CHO with candidate SCGs, which will cause the unexpected situation, i.e., the CPAC hinders the CHO execution, and </w:t>
      </w:r>
      <w:r w:rsidR="00E035ED" w:rsidRPr="00E035ED">
        <w:rPr>
          <w:rFonts w:eastAsiaTheme="minorEastAsia"/>
          <w:bCs/>
          <w:lang w:eastAsia="zh-CN"/>
        </w:rPr>
        <w:t>vice versa</w:t>
      </w:r>
      <w:r w:rsidR="00E035ED">
        <w:rPr>
          <w:rFonts w:eastAsiaTheme="minorEastAsia" w:hint="eastAsia"/>
          <w:bCs/>
          <w:lang w:eastAsia="zh-CN"/>
        </w:rPr>
        <w:t xml:space="preserve">. The ideal result of execution condition evaluation for CHO with candidate SCGs is the execution condition of </w:t>
      </w:r>
      <w:proofErr w:type="spellStart"/>
      <w:r w:rsidR="00E035ED">
        <w:rPr>
          <w:rFonts w:eastAsiaTheme="minorEastAsia" w:hint="eastAsia"/>
          <w:bCs/>
          <w:lang w:eastAsia="zh-CN"/>
        </w:rPr>
        <w:t>PCell</w:t>
      </w:r>
      <w:proofErr w:type="spellEnd"/>
      <w:r w:rsidR="00E035ED">
        <w:rPr>
          <w:rFonts w:eastAsiaTheme="minorEastAsia" w:hint="eastAsia"/>
          <w:bCs/>
          <w:lang w:eastAsia="zh-CN"/>
        </w:rPr>
        <w:t xml:space="preserve"> and </w:t>
      </w:r>
      <w:proofErr w:type="spellStart"/>
      <w:r w:rsidR="00E035ED">
        <w:rPr>
          <w:rFonts w:eastAsiaTheme="minorEastAsia" w:hint="eastAsia"/>
          <w:bCs/>
          <w:lang w:eastAsia="zh-CN"/>
        </w:rPr>
        <w:t>PSCell</w:t>
      </w:r>
      <w:proofErr w:type="spellEnd"/>
      <w:r w:rsidR="00E035ED">
        <w:rPr>
          <w:rFonts w:eastAsiaTheme="minorEastAsia" w:hint="eastAsia"/>
          <w:bCs/>
          <w:lang w:eastAsia="zh-CN"/>
        </w:rPr>
        <w:t xml:space="preserve"> should 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xml:space="preserve">. A </w:t>
      </w:r>
      <w:r w:rsidR="00902608">
        <w:rPr>
          <w:rFonts w:eastAsiaTheme="minorEastAsia" w:hint="eastAsia"/>
          <w:bCs/>
          <w:lang w:eastAsia="zh-CN"/>
        </w:rPr>
        <w:t xml:space="preserve">new </w:t>
      </w:r>
      <w:r w:rsidR="0052072B">
        <w:rPr>
          <w:rFonts w:eastAsiaTheme="minorEastAsia" w:hint="eastAsia"/>
          <w:bCs/>
          <w:lang w:eastAsia="zh-CN"/>
        </w:rPr>
        <w:t>trigger condition can be considered for successful CHO with candidate SCGs execution.</w:t>
      </w:r>
    </w:p>
    <w:p w14:paraId="7E5F877A" w14:textId="4D8EA558" w:rsidR="0052072B" w:rsidRDefault="00895F80" w:rsidP="00EF58EB">
      <w:pPr>
        <w:jc w:val="both"/>
        <w:rPr>
          <w:rFonts w:eastAsiaTheme="minorEastAsia"/>
          <w:b/>
          <w:bCs/>
          <w:lang w:eastAsia="zh-CN"/>
        </w:rPr>
      </w:pPr>
      <w:r>
        <w:rPr>
          <w:rFonts w:eastAsiaTheme="minorEastAsia" w:hint="eastAsia"/>
          <w:b/>
          <w:bCs/>
          <w:lang w:eastAsia="zh-CN"/>
        </w:rPr>
        <w:t xml:space="preserve">Proposal </w:t>
      </w:r>
      <w:r w:rsidR="00902608">
        <w:rPr>
          <w:rFonts w:eastAsiaTheme="minorEastAsia" w:hint="eastAsia"/>
          <w:b/>
          <w:bCs/>
          <w:lang w:eastAsia="zh-CN"/>
        </w:rPr>
        <w:t>10</w:t>
      </w:r>
      <w:r w:rsidR="0052072B" w:rsidRPr="006B1C3F">
        <w:rPr>
          <w:rFonts w:eastAsiaTheme="minorEastAsia" w:hint="eastAsia"/>
          <w:b/>
          <w:bCs/>
          <w:lang w:eastAsia="zh-CN"/>
        </w:rPr>
        <w:t xml:space="preserve">: </w:t>
      </w:r>
      <w:r w:rsidR="001048D7">
        <w:rPr>
          <w:rFonts w:eastAsiaTheme="minorEastAsia" w:hint="eastAsia"/>
          <w:b/>
          <w:bCs/>
          <w:lang w:eastAsia="zh-CN"/>
        </w:rPr>
        <w:t xml:space="preserve">A new trigger condition that </w:t>
      </w:r>
      <w:r w:rsidR="007060E4">
        <w:rPr>
          <w:rFonts w:eastAsiaTheme="minorEastAsia"/>
          <w:b/>
          <w:bCs/>
          <w:lang w:eastAsia="zh-CN"/>
        </w:rPr>
        <w:t>“</w:t>
      </w:r>
      <w:r w:rsidR="001048D7">
        <w:rPr>
          <w:rFonts w:eastAsiaTheme="minorEastAsia" w:hint="eastAsia"/>
          <w:b/>
          <w:bCs/>
          <w:lang w:eastAsia="zh-CN"/>
        </w:rPr>
        <w:t>t</w:t>
      </w:r>
      <w:r w:rsidR="006B1C3F">
        <w:rPr>
          <w:rFonts w:eastAsiaTheme="minorEastAsia" w:hint="eastAsia"/>
          <w:b/>
          <w:bCs/>
          <w:lang w:eastAsia="zh-CN"/>
        </w:rPr>
        <w:t xml:space="preserve">he </w:t>
      </w:r>
      <w:r w:rsidR="001048D7" w:rsidRPr="001048D7">
        <w:rPr>
          <w:rFonts w:eastAsiaTheme="minorEastAsia"/>
          <w:b/>
          <w:bCs/>
          <w:lang w:eastAsia="zh-CN"/>
        </w:rPr>
        <w:t>time difference</w:t>
      </w:r>
      <w:r w:rsidR="006B1C3F">
        <w:rPr>
          <w:rFonts w:eastAsiaTheme="minorEastAsia" w:hint="eastAsia"/>
          <w:b/>
          <w:bCs/>
          <w:lang w:eastAsia="zh-CN"/>
        </w:rPr>
        <w:t xml:space="preserve"> between </w:t>
      </w:r>
      <w:proofErr w:type="spellStart"/>
      <w:r w:rsidR="006B1C3F">
        <w:rPr>
          <w:rFonts w:eastAsiaTheme="minorEastAsia" w:hint="eastAsia"/>
          <w:b/>
          <w:bCs/>
          <w:lang w:eastAsia="zh-CN"/>
        </w:rPr>
        <w:t>PCell</w:t>
      </w:r>
      <w:proofErr w:type="spellEnd"/>
      <w:r w:rsidR="006B1C3F">
        <w:rPr>
          <w:rFonts w:eastAsiaTheme="minorEastAsia" w:hint="eastAsia"/>
          <w:b/>
          <w:bCs/>
          <w:lang w:eastAsia="zh-CN"/>
        </w:rPr>
        <w:t xml:space="preserve"> execution condition </w:t>
      </w:r>
      <w:r w:rsidR="00180F2B" w:rsidRPr="00180F2B">
        <w:rPr>
          <w:rFonts w:eastAsiaTheme="minorEastAsia"/>
          <w:b/>
          <w:bCs/>
          <w:lang w:eastAsia="zh-CN"/>
        </w:rPr>
        <w:t xml:space="preserve">being </w:t>
      </w:r>
      <w:r w:rsidR="006B1C3F">
        <w:rPr>
          <w:rFonts w:eastAsiaTheme="minorEastAsia" w:hint="eastAsia"/>
          <w:b/>
          <w:bCs/>
          <w:lang w:eastAsia="zh-CN"/>
        </w:rPr>
        <w:t xml:space="preserve">fulfilled and </w:t>
      </w:r>
      <w:proofErr w:type="spellStart"/>
      <w:r w:rsidR="006B1C3F">
        <w:rPr>
          <w:rFonts w:eastAsiaTheme="minorEastAsia" w:hint="eastAsia"/>
          <w:b/>
          <w:bCs/>
          <w:lang w:eastAsia="zh-CN"/>
        </w:rPr>
        <w:t>PSCell</w:t>
      </w:r>
      <w:proofErr w:type="spellEnd"/>
      <w:r w:rsidR="006B1C3F">
        <w:rPr>
          <w:rFonts w:eastAsiaTheme="minorEastAsia" w:hint="eastAsia"/>
          <w:b/>
          <w:bCs/>
          <w:lang w:eastAsia="zh-CN"/>
        </w:rPr>
        <w:t xml:space="preserve"> execution </w:t>
      </w:r>
      <w:r w:rsidR="006B1C3F">
        <w:rPr>
          <w:rFonts w:eastAsiaTheme="minorEastAsia"/>
          <w:b/>
          <w:bCs/>
          <w:lang w:eastAsia="zh-CN"/>
        </w:rPr>
        <w:t>condition</w:t>
      </w:r>
      <w:r w:rsidR="006B1C3F">
        <w:rPr>
          <w:rFonts w:eastAsiaTheme="minorEastAsia" w:hint="eastAsia"/>
          <w:b/>
          <w:bCs/>
          <w:lang w:eastAsia="zh-CN"/>
        </w:rPr>
        <w:t xml:space="preserve"> </w:t>
      </w:r>
      <w:r w:rsidR="00180F2B" w:rsidRPr="00180F2B">
        <w:rPr>
          <w:rFonts w:eastAsiaTheme="minorEastAsia"/>
          <w:b/>
          <w:bCs/>
          <w:lang w:eastAsia="zh-CN"/>
        </w:rPr>
        <w:t xml:space="preserve">being </w:t>
      </w:r>
      <w:r w:rsidR="006B1C3F">
        <w:rPr>
          <w:rFonts w:eastAsiaTheme="minorEastAsia" w:hint="eastAsia"/>
          <w:b/>
          <w:bCs/>
          <w:lang w:eastAsia="zh-CN"/>
        </w:rPr>
        <w:t xml:space="preserve">fulfilled </w:t>
      </w:r>
      <w:r w:rsidR="003807B4">
        <w:rPr>
          <w:rFonts w:eastAsiaTheme="minorEastAsia"/>
          <w:b/>
          <w:bCs/>
          <w:lang w:eastAsia="zh-CN"/>
        </w:rPr>
        <w:t>exceeds a configur</w:t>
      </w:r>
      <w:r w:rsidR="003807B4">
        <w:rPr>
          <w:rFonts w:eastAsiaTheme="minorEastAsia" w:hint="eastAsia"/>
          <w:b/>
          <w:bCs/>
          <w:lang w:eastAsia="zh-CN"/>
        </w:rPr>
        <w:t>ed</w:t>
      </w:r>
      <w:r w:rsidR="001048D7" w:rsidRPr="001048D7">
        <w:rPr>
          <w:rFonts w:eastAsiaTheme="minorEastAsia"/>
          <w:b/>
          <w:bCs/>
          <w:lang w:eastAsia="zh-CN"/>
        </w:rPr>
        <w:t xml:space="preserve"> threshold</w:t>
      </w:r>
      <w:r w:rsidR="007060E4">
        <w:rPr>
          <w:rFonts w:eastAsiaTheme="minorEastAsia"/>
          <w:b/>
          <w:bCs/>
          <w:lang w:eastAsia="zh-CN"/>
        </w:rPr>
        <w:t>”</w:t>
      </w:r>
      <w:r w:rsidR="001048D7" w:rsidRPr="001048D7">
        <w:rPr>
          <w:rFonts w:eastAsiaTheme="minorEastAsia" w:hint="eastAsia"/>
          <w:b/>
          <w:bCs/>
          <w:lang w:eastAsia="zh-CN"/>
        </w:rPr>
        <w:t xml:space="preserve"> </w:t>
      </w:r>
      <w:r w:rsidR="006B1C3F">
        <w:rPr>
          <w:rFonts w:eastAsiaTheme="minorEastAsia" w:hint="eastAsia"/>
          <w:b/>
          <w:bCs/>
          <w:lang w:eastAsia="zh-CN"/>
        </w:rPr>
        <w:t xml:space="preserve">is </w:t>
      </w:r>
      <w:r w:rsidR="001048D7">
        <w:rPr>
          <w:rFonts w:eastAsiaTheme="minorEastAsia" w:hint="eastAsia"/>
          <w:b/>
          <w:bCs/>
          <w:lang w:eastAsia="zh-CN"/>
        </w:rPr>
        <w:t xml:space="preserve">introduced </w:t>
      </w:r>
      <w:r w:rsidR="006B1C3F">
        <w:rPr>
          <w:rFonts w:eastAsiaTheme="minorEastAsia" w:hint="eastAsia"/>
          <w:b/>
          <w:bCs/>
          <w:lang w:eastAsia="zh-CN"/>
        </w:rPr>
        <w:t>for successful CHO with candidate SCGs execution.</w:t>
      </w:r>
    </w:p>
    <w:p w14:paraId="12C7118E" w14:textId="710C656F" w:rsidR="009F0459" w:rsidRPr="0002042A" w:rsidRDefault="009F0459" w:rsidP="0002042A">
      <w:pPr>
        <w:pStyle w:val="20"/>
        <w:tabs>
          <w:tab w:val="clear" w:pos="567"/>
        </w:tabs>
        <w:rPr>
          <w:rFonts w:eastAsia="宋体"/>
          <w:bCs w:val="0"/>
          <w:sz w:val="22"/>
          <w:szCs w:val="24"/>
          <w:lang w:val="en-GB"/>
        </w:rPr>
      </w:pPr>
      <w:r w:rsidRPr="0002042A">
        <w:rPr>
          <w:rFonts w:eastAsia="宋体"/>
          <w:bCs w:val="0"/>
          <w:sz w:val="22"/>
          <w:szCs w:val="24"/>
          <w:lang w:val="en-GB"/>
        </w:rPr>
        <w:t>2.3 Subsequent CPAC</w:t>
      </w:r>
    </w:p>
    <w:p w14:paraId="70B67028" w14:textId="02F891A4" w:rsidR="00FC0DEA" w:rsidRPr="004F6BA3" w:rsidRDefault="001E0410" w:rsidP="00FC0DEA">
      <w:pPr>
        <w:pStyle w:val="a0"/>
        <w:numPr>
          <w:ilvl w:val="0"/>
          <w:numId w:val="17"/>
        </w:numPr>
        <w:spacing w:before="120"/>
        <w:rPr>
          <w:rFonts w:eastAsiaTheme="minorEastAsia"/>
          <w:bCs/>
          <w:u w:val="single"/>
          <w:lang w:eastAsia="zh-CN"/>
        </w:rPr>
      </w:pPr>
      <w:r>
        <w:rPr>
          <w:rFonts w:eastAsiaTheme="minorEastAsia" w:hint="eastAsia"/>
          <w:bCs/>
          <w:u w:val="single"/>
          <w:lang w:eastAsia="zh-CN"/>
        </w:rPr>
        <w:t>SPR enhancement</w:t>
      </w:r>
    </w:p>
    <w:p w14:paraId="12D774F5" w14:textId="731B51CA" w:rsidR="002E4DCE" w:rsidRDefault="002E4DCE" w:rsidP="008E2D3A">
      <w:pPr>
        <w:jc w:val="both"/>
        <w:rPr>
          <w:rFonts w:eastAsiaTheme="minorEastAsia"/>
          <w:bCs/>
          <w:lang w:eastAsia="zh-CN"/>
        </w:rPr>
      </w:pPr>
      <w:r>
        <w:rPr>
          <w:rFonts w:eastAsiaTheme="minorEastAsia" w:hint="eastAsia"/>
          <w:bCs/>
          <w:lang w:eastAsia="zh-CN"/>
        </w:rPr>
        <w:t>In Rel-18</w:t>
      </w:r>
      <w:r w:rsidR="002B7AEC">
        <w:rPr>
          <w:rFonts w:eastAsiaTheme="minorEastAsia" w:hint="eastAsia"/>
          <w:bCs/>
          <w:lang w:eastAsia="zh-CN"/>
        </w:rPr>
        <w:t xml:space="preserve"> MRO for CPAC</w:t>
      </w:r>
      <w:r>
        <w:rPr>
          <w:rFonts w:eastAsiaTheme="minorEastAsia" w:hint="eastAsia"/>
          <w:bCs/>
          <w:lang w:eastAsia="zh-CN"/>
        </w:rPr>
        <w:t xml:space="preserve">, the UE indicates in the </w:t>
      </w:r>
      <w:r>
        <w:rPr>
          <w:rFonts w:eastAsiaTheme="minorEastAsia"/>
          <w:bCs/>
          <w:lang w:eastAsia="zh-CN"/>
        </w:rPr>
        <w:t>neighbor</w:t>
      </w:r>
      <w:r>
        <w:rPr>
          <w:rFonts w:eastAsiaTheme="minorEastAsia" w:hint="eastAsia"/>
          <w:bCs/>
          <w:lang w:eastAsia="zh-CN"/>
        </w:rPr>
        <w:t xml:space="preserve"> cell measurement results that whether a </w:t>
      </w:r>
      <w:r>
        <w:rPr>
          <w:rFonts w:eastAsiaTheme="minorEastAsia"/>
          <w:bCs/>
          <w:lang w:eastAsia="zh-CN"/>
        </w:rPr>
        <w:t>neighbor</w:t>
      </w:r>
      <w:r>
        <w:rPr>
          <w:rFonts w:eastAsiaTheme="minorEastAsia" w:hint="eastAsia"/>
          <w:bCs/>
          <w:lang w:eastAsia="zh-CN"/>
        </w:rPr>
        <w:t xml:space="preserve"> cell is a CPAC candidate cell or not in SPR (if triggered) for MRO optimization. </w:t>
      </w:r>
      <w:r w:rsidR="00701533">
        <w:rPr>
          <w:rFonts w:eastAsiaTheme="minorEastAsia" w:hint="eastAsia"/>
          <w:bCs/>
          <w:lang w:eastAsia="zh-CN"/>
        </w:rPr>
        <w:t xml:space="preserve">For subsequent CPAC, </w:t>
      </w:r>
      <w:r w:rsidR="008E2D3A">
        <w:rPr>
          <w:rFonts w:eastAsiaTheme="minorEastAsia" w:hint="eastAsia"/>
          <w:bCs/>
          <w:lang w:eastAsia="zh-CN"/>
        </w:rPr>
        <w:t xml:space="preserve">the candidate cells change after each CPAC execution, the actual evaluated candidate cells can be a sub-set of all the candidate cells </w:t>
      </w:r>
      <w:r w:rsidR="00003ECF">
        <w:rPr>
          <w:rFonts w:eastAsiaTheme="minorEastAsia" w:hint="eastAsia"/>
          <w:bCs/>
          <w:lang w:eastAsia="zh-CN"/>
        </w:rPr>
        <w:t xml:space="preserve">in </w:t>
      </w:r>
      <w:proofErr w:type="spellStart"/>
      <w:r w:rsidR="00003ECF" w:rsidRPr="00003ECF">
        <w:rPr>
          <w:rFonts w:eastAsiaTheme="minorEastAsia"/>
          <w:bCs/>
          <w:i/>
          <w:lang w:eastAsia="zh-CN"/>
        </w:rPr>
        <w:t>VarConditionalReconfig</w:t>
      </w:r>
      <w:proofErr w:type="spellEnd"/>
      <w:r w:rsidR="00003ECF" w:rsidRPr="00003ECF">
        <w:rPr>
          <w:rFonts w:eastAsiaTheme="minorEastAsia"/>
          <w:bCs/>
          <w:lang w:eastAsia="zh-CN"/>
        </w:rPr>
        <w:t xml:space="preserve"> </w:t>
      </w:r>
      <w:r w:rsidR="008E2D3A">
        <w:rPr>
          <w:rFonts w:eastAsiaTheme="minorEastAsia" w:hint="eastAsia"/>
          <w:bCs/>
          <w:lang w:eastAsia="zh-CN"/>
        </w:rPr>
        <w:t xml:space="preserve">when </w:t>
      </w:r>
      <w:r w:rsidR="002B7AEC">
        <w:rPr>
          <w:rFonts w:eastAsiaTheme="minorEastAsia" w:hint="eastAsia"/>
          <w:bCs/>
          <w:lang w:eastAsia="zh-CN"/>
        </w:rPr>
        <w:t>near f</w:t>
      </w:r>
      <w:r w:rsidR="008E2D3A">
        <w:rPr>
          <w:rFonts w:eastAsiaTheme="minorEastAsia" w:hint="eastAsia"/>
          <w:bCs/>
          <w:lang w:eastAsia="zh-CN"/>
        </w:rPr>
        <w:t>ailure occurs. R</w:t>
      </w:r>
      <w:r w:rsidR="008E2D3A">
        <w:rPr>
          <w:rFonts w:eastAsiaTheme="minorEastAsia"/>
          <w:bCs/>
          <w:lang w:eastAsia="zh-CN"/>
        </w:rPr>
        <w:t xml:space="preserve">AN2 </w:t>
      </w:r>
      <w:r w:rsidR="002B7AEC">
        <w:rPr>
          <w:rFonts w:eastAsiaTheme="minorEastAsia" w:hint="eastAsia"/>
          <w:bCs/>
          <w:lang w:eastAsia="zh-CN"/>
        </w:rPr>
        <w:t xml:space="preserve">needs </w:t>
      </w:r>
      <w:r w:rsidR="002B7AEC">
        <w:rPr>
          <w:rFonts w:eastAsiaTheme="minorEastAsia"/>
          <w:bCs/>
          <w:lang w:eastAsia="zh-CN"/>
        </w:rPr>
        <w:t>to clarify</w:t>
      </w:r>
      <w:r w:rsidR="00392E30" w:rsidRPr="00392E30">
        <w:t xml:space="preserve"> </w:t>
      </w:r>
      <w:r w:rsidR="00392E30" w:rsidRPr="00392E30">
        <w:rPr>
          <w:rFonts w:eastAsiaTheme="minorEastAsia"/>
          <w:bCs/>
          <w:lang w:eastAsia="zh-CN"/>
        </w:rPr>
        <w:t>for subsequent CPAC</w:t>
      </w:r>
      <w:r w:rsidR="002B7AEC">
        <w:rPr>
          <w:rFonts w:eastAsiaTheme="minorEastAsia"/>
          <w:bCs/>
          <w:lang w:eastAsia="zh-CN"/>
        </w:rPr>
        <w:t xml:space="preserve"> the UE </w:t>
      </w:r>
      <w:r w:rsidR="001E10AB">
        <w:rPr>
          <w:rFonts w:eastAsiaTheme="minorEastAsia" w:hint="eastAsia"/>
          <w:bCs/>
          <w:lang w:eastAsia="zh-CN"/>
        </w:rPr>
        <w:t>records</w:t>
      </w:r>
      <w:r w:rsidR="00003ECF">
        <w:rPr>
          <w:rFonts w:eastAsiaTheme="minorEastAsia" w:hint="eastAsia"/>
          <w:bCs/>
          <w:lang w:eastAsia="zh-CN"/>
        </w:rPr>
        <w:t xml:space="preserve"> </w:t>
      </w:r>
      <w:r w:rsidR="00E976CE">
        <w:rPr>
          <w:rFonts w:eastAsiaTheme="minorEastAsia" w:hint="eastAsia"/>
          <w:bCs/>
          <w:lang w:eastAsia="zh-CN"/>
        </w:rPr>
        <w:t xml:space="preserve">whether a </w:t>
      </w:r>
      <w:r w:rsidR="00E976CE">
        <w:rPr>
          <w:rFonts w:eastAsiaTheme="minorEastAsia"/>
          <w:bCs/>
          <w:lang w:eastAsia="zh-CN"/>
        </w:rPr>
        <w:t>neighbor</w:t>
      </w:r>
      <w:r w:rsidR="00E976CE">
        <w:rPr>
          <w:rFonts w:eastAsiaTheme="minorEastAsia" w:hint="eastAsia"/>
          <w:bCs/>
          <w:lang w:eastAsia="zh-CN"/>
        </w:rPr>
        <w:t xml:space="preserve"> cell is </w:t>
      </w:r>
      <w:r w:rsidR="00963FA4">
        <w:rPr>
          <w:rFonts w:eastAsiaTheme="minorEastAsia" w:hint="eastAsia"/>
          <w:bCs/>
          <w:lang w:eastAsia="zh-CN"/>
        </w:rPr>
        <w:t>a</w:t>
      </w:r>
      <w:r w:rsidR="00003ECF">
        <w:rPr>
          <w:rFonts w:eastAsiaTheme="minorEastAsia" w:hint="eastAsia"/>
          <w:bCs/>
          <w:lang w:eastAsia="zh-CN"/>
        </w:rPr>
        <w:t xml:space="preserve"> </w:t>
      </w:r>
      <w:r w:rsidR="00E976CE">
        <w:rPr>
          <w:rFonts w:eastAsiaTheme="minorEastAsia" w:hint="eastAsia"/>
          <w:bCs/>
          <w:lang w:eastAsia="zh-CN"/>
        </w:rPr>
        <w:t xml:space="preserve">CPAC </w:t>
      </w:r>
      <w:r w:rsidR="00003ECF">
        <w:rPr>
          <w:rFonts w:eastAsiaTheme="minorEastAsia" w:hint="eastAsia"/>
          <w:bCs/>
          <w:lang w:eastAsia="zh-CN"/>
        </w:rPr>
        <w:t xml:space="preserve">candidate </w:t>
      </w:r>
      <w:r w:rsidR="00E976CE">
        <w:rPr>
          <w:rFonts w:eastAsiaTheme="minorEastAsia"/>
          <w:bCs/>
          <w:lang w:eastAsia="zh-CN"/>
        </w:rPr>
        <w:t>cell</w:t>
      </w:r>
      <w:r w:rsidR="00003ECF">
        <w:rPr>
          <w:rFonts w:eastAsiaTheme="minorEastAsia" w:hint="eastAsia"/>
          <w:bCs/>
          <w:lang w:eastAsia="zh-CN"/>
        </w:rPr>
        <w:t xml:space="preserve"> </w:t>
      </w:r>
      <w:r w:rsidR="00963FA4">
        <w:rPr>
          <w:rFonts w:eastAsiaTheme="minorEastAsia" w:hint="eastAsia"/>
          <w:bCs/>
          <w:lang w:eastAsia="zh-CN"/>
        </w:rPr>
        <w:t>only for evaluated candidate cell</w:t>
      </w:r>
      <w:r w:rsidR="00CB2B22">
        <w:rPr>
          <w:rFonts w:eastAsiaTheme="minorEastAsia" w:hint="eastAsia"/>
          <w:bCs/>
          <w:lang w:eastAsia="zh-CN"/>
        </w:rPr>
        <w:t>s</w:t>
      </w:r>
      <w:r w:rsidR="00963FA4">
        <w:rPr>
          <w:rFonts w:eastAsiaTheme="minorEastAsia" w:hint="eastAsia"/>
          <w:bCs/>
          <w:lang w:eastAsia="zh-CN"/>
        </w:rPr>
        <w:t xml:space="preserve"> </w:t>
      </w:r>
      <w:r w:rsidR="002B7AEC">
        <w:rPr>
          <w:rFonts w:eastAsiaTheme="minorEastAsia" w:hint="eastAsia"/>
          <w:bCs/>
          <w:lang w:eastAsia="zh-CN"/>
        </w:rPr>
        <w:t xml:space="preserve">when </w:t>
      </w:r>
      <w:r w:rsidR="00003ECF">
        <w:rPr>
          <w:rFonts w:eastAsiaTheme="minorEastAsia" w:hint="eastAsia"/>
          <w:bCs/>
          <w:lang w:eastAsia="zh-CN"/>
        </w:rPr>
        <w:t>near failure occurs</w:t>
      </w:r>
      <w:r w:rsidR="0011244D">
        <w:rPr>
          <w:rFonts w:eastAsiaTheme="minorEastAsia" w:hint="eastAsia"/>
          <w:bCs/>
          <w:lang w:eastAsia="zh-CN"/>
        </w:rPr>
        <w:t xml:space="preserve"> (not all candidate cells in </w:t>
      </w:r>
      <w:proofErr w:type="spellStart"/>
      <w:r w:rsidR="0011244D" w:rsidRPr="00003ECF">
        <w:rPr>
          <w:rFonts w:eastAsiaTheme="minorEastAsia"/>
          <w:bCs/>
          <w:i/>
          <w:lang w:eastAsia="zh-CN"/>
        </w:rPr>
        <w:t>VarConditionalReconfig</w:t>
      </w:r>
      <w:proofErr w:type="spellEnd"/>
      <w:r w:rsidR="0011244D">
        <w:rPr>
          <w:rFonts w:eastAsiaTheme="minorEastAsia" w:hint="eastAsia"/>
          <w:bCs/>
          <w:lang w:eastAsia="zh-CN"/>
        </w:rPr>
        <w:t>)</w:t>
      </w:r>
      <w:r w:rsidR="00225819">
        <w:rPr>
          <w:rFonts w:eastAsiaTheme="minorEastAsia" w:hint="eastAsia"/>
          <w:bCs/>
          <w:lang w:eastAsia="zh-CN"/>
        </w:rPr>
        <w:t>.</w:t>
      </w:r>
    </w:p>
    <w:p w14:paraId="54DD9043" w14:textId="5EA9C9A3" w:rsidR="00225819" w:rsidRDefault="00225819" w:rsidP="008E2D3A">
      <w:pPr>
        <w:jc w:val="both"/>
        <w:rPr>
          <w:rFonts w:eastAsiaTheme="minorEastAsia"/>
          <w:b/>
          <w:bCs/>
          <w:lang w:eastAsia="zh-CN"/>
        </w:rPr>
      </w:pPr>
      <w:r w:rsidRPr="00963FA4">
        <w:rPr>
          <w:rFonts w:eastAsiaTheme="minorEastAsia" w:hint="eastAsia"/>
          <w:b/>
          <w:bCs/>
          <w:lang w:eastAsia="zh-CN"/>
        </w:rPr>
        <w:t xml:space="preserve">Proposal 11: </w:t>
      </w:r>
      <w:r w:rsidR="00CB2B22">
        <w:rPr>
          <w:rFonts w:eastAsiaTheme="minorEastAsia" w:hint="eastAsia"/>
          <w:b/>
          <w:bCs/>
          <w:lang w:eastAsia="zh-CN"/>
        </w:rPr>
        <w:t>F</w:t>
      </w:r>
      <w:r w:rsidR="00963FA4">
        <w:rPr>
          <w:rFonts w:eastAsiaTheme="minorEastAsia" w:hint="eastAsia"/>
          <w:b/>
          <w:bCs/>
          <w:lang w:eastAsia="zh-CN"/>
        </w:rPr>
        <w:t xml:space="preserve">or subsequent CPAC, clarify UE records whether a </w:t>
      </w:r>
      <w:r w:rsidR="00963FA4">
        <w:rPr>
          <w:rFonts w:eastAsiaTheme="minorEastAsia"/>
          <w:b/>
          <w:bCs/>
          <w:lang w:eastAsia="zh-CN"/>
        </w:rPr>
        <w:t>neighbor</w:t>
      </w:r>
      <w:r w:rsidR="00963FA4">
        <w:rPr>
          <w:rFonts w:eastAsiaTheme="minorEastAsia" w:hint="eastAsia"/>
          <w:b/>
          <w:bCs/>
          <w:lang w:eastAsia="zh-CN"/>
        </w:rPr>
        <w:t xml:space="preserve"> cell is</w:t>
      </w:r>
      <w:r w:rsidR="0011244D">
        <w:rPr>
          <w:rFonts w:eastAsiaTheme="minorEastAsia" w:hint="eastAsia"/>
          <w:b/>
          <w:bCs/>
          <w:lang w:eastAsia="zh-CN"/>
        </w:rPr>
        <w:t xml:space="preserve"> a CPAC candidate cell only for evaluated candidate cell</w:t>
      </w:r>
      <w:r w:rsidR="00F5646C">
        <w:rPr>
          <w:rFonts w:eastAsiaTheme="minorEastAsia" w:hint="eastAsia"/>
          <w:b/>
          <w:bCs/>
          <w:lang w:eastAsia="zh-CN"/>
        </w:rPr>
        <w:t>s</w:t>
      </w:r>
      <w:r w:rsidR="0011244D">
        <w:rPr>
          <w:rFonts w:eastAsiaTheme="minorEastAsia" w:hint="eastAsia"/>
          <w:b/>
          <w:bCs/>
          <w:lang w:eastAsia="zh-CN"/>
        </w:rPr>
        <w:t xml:space="preserve"> when </w:t>
      </w:r>
      <w:r w:rsidR="0011244D">
        <w:rPr>
          <w:rFonts w:eastAsiaTheme="minorEastAsia"/>
          <w:b/>
          <w:bCs/>
          <w:lang w:eastAsia="zh-CN"/>
        </w:rPr>
        <w:t>near</w:t>
      </w:r>
      <w:r w:rsidR="0011244D">
        <w:rPr>
          <w:rFonts w:eastAsiaTheme="minorEastAsia" w:hint="eastAsia"/>
          <w:b/>
          <w:bCs/>
          <w:lang w:eastAsia="zh-CN"/>
        </w:rPr>
        <w:t xml:space="preserve"> failure occurs</w:t>
      </w:r>
      <w:r w:rsidR="00F0175A">
        <w:rPr>
          <w:rFonts w:eastAsiaTheme="minorEastAsia" w:hint="eastAsia"/>
          <w:b/>
          <w:bCs/>
          <w:lang w:eastAsia="zh-CN"/>
        </w:rPr>
        <w:t xml:space="preserve"> (not all candidate cells in </w:t>
      </w:r>
      <w:proofErr w:type="spellStart"/>
      <w:r w:rsidR="00F0175A" w:rsidRPr="00F0175A">
        <w:rPr>
          <w:rFonts w:eastAsiaTheme="minorEastAsia"/>
          <w:b/>
          <w:bCs/>
          <w:i/>
          <w:lang w:eastAsia="zh-CN"/>
        </w:rPr>
        <w:t>VarConditionalReconfig</w:t>
      </w:r>
      <w:proofErr w:type="spellEnd"/>
      <w:r w:rsidR="00F0175A">
        <w:rPr>
          <w:rFonts w:eastAsiaTheme="minorEastAsia" w:hint="eastAsia"/>
          <w:b/>
          <w:bCs/>
          <w:lang w:eastAsia="zh-CN"/>
        </w:rPr>
        <w:t>)</w:t>
      </w:r>
      <w:r w:rsidR="0011244D">
        <w:rPr>
          <w:rFonts w:eastAsiaTheme="minorEastAsia" w:hint="eastAsia"/>
          <w:b/>
          <w:bCs/>
          <w:lang w:eastAsia="zh-CN"/>
        </w:rPr>
        <w:t>.</w:t>
      </w:r>
    </w:p>
    <w:p w14:paraId="26D1C96B" w14:textId="1824B702" w:rsidR="00E66162" w:rsidRDefault="00E66162" w:rsidP="008E2D3A">
      <w:pPr>
        <w:jc w:val="both"/>
        <w:rPr>
          <w:rFonts w:eastAsiaTheme="minorEastAsia"/>
          <w:bCs/>
          <w:lang w:eastAsia="zh-CN"/>
        </w:rPr>
      </w:pPr>
      <w:r w:rsidRPr="00E66162">
        <w:rPr>
          <w:rFonts w:eastAsiaTheme="minorEastAsia" w:hint="eastAsia"/>
          <w:bCs/>
          <w:lang w:eastAsia="zh-CN"/>
        </w:rPr>
        <w:t xml:space="preserve">In Rel-18 MRO for CPAC, a time </w:t>
      </w:r>
      <w:r w:rsidRPr="00E66162">
        <w:rPr>
          <w:rFonts w:eastAsiaTheme="minorEastAsia"/>
          <w:bCs/>
          <w:lang w:eastAsia="zh-CN"/>
        </w:rPr>
        <w:t>elapsed between the initiation of the last conditional reconfiguration execution towards the target cell and the reception of the latest conditional recon</w:t>
      </w:r>
      <w:r>
        <w:rPr>
          <w:rFonts w:eastAsiaTheme="minorEastAsia"/>
          <w:bCs/>
          <w:lang w:eastAsia="zh-CN"/>
        </w:rPr>
        <w:t>figuration for this target cell</w:t>
      </w:r>
      <w:r>
        <w:rPr>
          <w:rFonts w:eastAsiaTheme="minorEastAsia" w:hint="eastAsia"/>
          <w:bCs/>
          <w:lang w:eastAsia="zh-CN"/>
        </w:rPr>
        <w:t xml:space="preserve"> (i.e., </w:t>
      </w:r>
      <w:proofErr w:type="spellStart"/>
      <w:r w:rsidRPr="00E66162">
        <w:rPr>
          <w:rFonts w:eastAsiaTheme="minorEastAsia"/>
          <w:bCs/>
          <w:i/>
          <w:lang w:eastAsia="zh-CN"/>
        </w:rPr>
        <w:t>timeSinceCHO-Reconfig</w:t>
      </w:r>
      <w:proofErr w:type="spellEnd"/>
      <w:r>
        <w:rPr>
          <w:rFonts w:eastAsiaTheme="minorEastAsia" w:hint="eastAsia"/>
          <w:bCs/>
          <w:lang w:eastAsia="zh-CN"/>
        </w:rPr>
        <w:t xml:space="preserve">) </w:t>
      </w:r>
      <w:r w:rsidR="004262A0">
        <w:rPr>
          <w:rFonts w:eastAsiaTheme="minorEastAsia" w:hint="eastAsia"/>
          <w:bCs/>
          <w:lang w:eastAsia="zh-CN"/>
        </w:rPr>
        <w:t>was</w:t>
      </w:r>
      <w:r>
        <w:rPr>
          <w:rFonts w:eastAsiaTheme="minorEastAsia" w:hint="eastAsia"/>
          <w:bCs/>
          <w:lang w:eastAsia="zh-CN"/>
        </w:rPr>
        <w:t xml:space="preserve"> introduced in SPR for network optimization to avoid wasting of resources du</w:t>
      </w:r>
      <w:r w:rsidR="004262A0">
        <w:rPr>
          <w:rFonts w:eastAsiaTheme="minorEastAsia" w:hint="eastAsia"/>
          <w:bCs/>
          <w:lang w:eastAsia="zh-CN"/>
        </w:rPr>
        <w:t>e</w:t>
      </w:r>
      <w:r>
        <w:rPr>
          <w:rFonts w:eastAsiaTheme="minorEastAsia" w:hint="eastAsia"/>
          <w:bCs/>
          <w:lang w:eastAsia="zh-CN"/>
        </w:rPr>
        <w:t xml:space="preserve"> to CPAC configuration is provided to UE too early. However for subsequent CPAC, the CPAC </w:t>
      </w:r>
      <w:r w:rsidR="004262A0">
        <w:rPr>
          <w:rFonts w:eastAsiaTheme="minorEastAsia" w:hint="eastAsia"/>
          <w:bCs/>
          <w:lang w:eastAsia="zh-CN"/>
        </w:rPr>
        <w:t xml:space="preserve">execution may be </w:t>
      </w:r>
      <w:r w:rsidR="004262A0">
        <w:rPr>
          <w:rFonts w:eastAsiaTheme="minorEastAsia"/>
          <w:bCs/>
          <w:lang w:eastAsia="zh-CN"/>
        </w:rPr>
        <w:t>performed</w:t>
      </w:r>
      <w:r>
        <w:rPr>
          <w:rFonts w:eastAsiaTheme="minorEastAsia" w:hint="eastAsia"/>
          <w:bCs/>
          <w:lang w:eastAsia="zh-CN"/>
        </w:rPr>
        <w:t xml:space="preserve"> many times with the provided CPAC configuration,</w:t>
      </w:r>
      <w:r w:rsidR="004262A0">
        <w:rPr>
          <w:rFonts w:eastAsiaTheme="minorEastAsia" w:hint="eastAsia"/>
          <w:bCs/>
          <w:lang w:eastAsia="zh-CN"/>
        </w:rPr>
        <w:t xml:space="preserve"> when a SPR is triggered by one </w:t>
      </w:r>
      <w:r>
        <w:rPr>
          <w:rFonts w:eastAsiaTheme="minorEastAsia" w:hint="eastAsia"/>
          <w:bCs/>
          <w:lang w:eastAsia="zh-CN"/>
        </w:rPr>
        <w:t xml:space="preserve">CPAC execution, there can be multiple times CPAC execution before current CPAC execution, the </w:t>
      </w:r>
      <w:proofErr w:type="spellStart"/>
      <w:r w:rsidR="001605FF" w:rsidRPr="00E66162">
        <w:rPr>
          <w:rFonts w:eastAsiaTheme="minorEastAsia"/>
          <w:bCs/>
          <w:i/>
          <w:lang w:eastAsia="zh-CN"/>
        </w:rPr>
        <w:t>timeSinceCHO-Reconfig</w:t>
      </w:r>
      <w:proofErr w:type="spellEnd"/>
      <w:r w:rsidR="001605FF">
        <w:rPr>
          <w:rFonts w:eastAsiaTheme="minorEastAsia" w:hint="eastAsia"/>
          <w:bCs/>
          <w:lang w:eastAsia="zh-CN"/>
        </w:rPr>
        <w:t xml:space="preserve"> </w:t>
      </w:r>
      <w:r>
        <w:rPr>
          <w:rFonts w:eastAsiaTheme="minorEastAsia" w:hint="eastAsia"/>
          <w:bCs/>
          <w:lang w:eastAsia="zh-CN"/>
        </w:rPr>
        <w:t xml:space="preserve">will become useless. Therefore, we suggest the UE does not include the </w:t>
      </w:r>
      <w:proofErr w:type="spellStart"/>
      <w:r w:rsidRPr="00E66162">
        <w:rPr>
          <w:rFonts w:eastAsiaTheme="minorEastAsia"/>
          <w:bCs/>
          <w:i/>
          <w:lang w:eastAsia="zh-CN"/>
        </w:rPr>
        <w:t>timeSinceCHO-Reconfig</w:t>
      </w:r>
      <w:proofErr w:type="spellEnd"/>
      <w:r>
        <w:rPr>
          <w:rFonts w:eastAsiaTheme="minorEastAsia" w:hint="eastAsia"/>
          <w:bCs/>
          <w:lang w:eastAsia="zh-CN"/>
        </w:rPr>
        <w:t xml:space="preserve"> in SPR when the SPR is triggered due to subsequent CPAC execution.</w:t>
      </w:r>
    </w:p>
    <w:p w14:paraId="59665F37" w14:textId="51903E2F" w:rsidR="00E66162" w:rsidRDefault="00E66162" w:rsidP="008E2D3A">
      <w:pPr>
        <w:jc w:val="both"/>
        <w:rPr>
          <w:rFonts w:eastAsiaTheme="minorEastAsia"/>
          <w:b/>
          <w:bCs/>
          <w:lang w:eastAsia="zh-CN"/>
        </w:rPr>
      </w:pPr>
      <w:r w:rsidRPr="00CC5469">
        <w:rPr>
          <w:rFonts w:eastAsiaTheme="minorEastAsia" w:hint="eastAsia"/>
          <w:b/>
          <w:bCs/>
          <w:lang w:eastAsia="zh-CN"/>
        </w:rPr>
        <w:t xml:space="preserve">Proposal 12: </w:t>
      </w:r>
      <w:r w:rsidR="00DB070E" w:rsidRPr="00CC5469">
        <w:rPr>
          <w:rFonts w:eastAsiaTheme="minorEastAsia" w:hint="eastAsia"/>
          <w:b/>
          <w:bCs/>
          <w:lang w:eastAsia="zh-CN"/>
        </w:rPr>
        <w:t xml:space="preserve">UE does not include the </w:t>
      </w:r>
      <w:proofErr w:type="spellStart"/>
      <w:r w:rsidR="00DB070E" w:rsidRPr="00CC5469">
        <w:rPr>
          <w:rFonts w:eastAsiaTheme="minorEastAsia"/>
          <w:b/>
          <w:bCs/>
          <w:i/>
          <w:lang w:eastAsia="zh-CN"/>
        </w:rPr>
        <w:t>timeSinceCHO-Reconfig</w:t>
      </w:r>
      <w:proofErr w:type="spellEnd"/>
      <w:r w:rsidR="00DB070E" w:rsidRPr="00CC5469">
        <w:rPr>
          <w:rFonts w:eastAsiaTheme="minorEastAsia" w:hint="eastAsia"/>
          <w:b/>
          <w:bCs/>
          <w:lang w:eastAsia="zh-CN"/>
        </w:rPr>
        <w:t xml:space="preserve"> in SPR when the SPR is triggered due to subsequent CPAC execution.</w:t>
      </w:r>
    </w:p>
    <w:p w14:paraId="421EA659" w14:textId="72EB4CF3" w:rsidR="00032435" w:rsidRPr="005B744D" w:rsidRDefault="005B744D" w:rsidP="00032435">
      <w:pPr>
        <w:pStyle w:val="a0"/>
        <w:numPr>
          <w:ilvl w:val="0"/>
          <w:numId w:val="17"/>
        </w:numPr>
        <w:spacing w:before="120"/>
        <w:rPr>
          <w:rFonts w:eastAsiaTheme="minorEastAsia"/>
          <w:bCs/>
          <w:u w:val="single"/>
          <w:lang w:eastAsia="zh-CN"/>
        </w:rPr>
      </w:pPr>
      <w:r w:rsidRPr="005B744D">
        <w:rPr>
          <w:rFonts w:eastAsiaTheme="minorEastAsia" w:hint="eastAsia"/>
          <w:bCs/>
          <w:u w:val="single"/>
          <w:lang w:eastAsia="zh-CN"/>
        </w:rPr>
        <w:t>Other</w:t>
      </w:r>
    </w:p>
    <w:p w14:paraId="204C46A1" w14:textId="3878BFE6" w:rsidR="00DF59A7" w:rsidRDefault="00681FC1" w:rsidP="00EF58EB">
      <w:pPr>
        <w:jc w:val="both"/>
        <w:rPr>
          <w:rFonts w:eastAsiaTheme="minorEastAsia"/>
          <w:bCs/>
          <w:lang w:eastAsia="zh-CN"/>
        </w:rPr>
      </w:pPr>
      <w:r>
        <w:rPr>
          <w:rFonts w:eastAsiaTheme="minorEastAsia" w:hint="eastAsia"/>
          <w:bCs/>
          <w:lang w:eastAsia="zh-CN"/>
        </w:rPr>
        <w:t>F</w:t>
      </w:r>
      <w:r w:rsidR="00802ACC" w:rsidRPr="00802ACC">
        <w:rPr>
          <w:rFonts w:eastAsiaTheme="minorEastAsia"/>
          <w:bCs/>
          <w:lang w:eastAsia="zh-CN"/>
        </w:rPr>
        <w:t xml:space="preserve">or subsequent CPAC, frequent configuration of candidate </w:t>
      </w:r>
      <w:proofErr w:type="spellStart"/>
      <w:r w:rsidR="00802ACC" w:rsidRPr="00802ACC">
        <w:rPr>
          <w:rFonts w:eastAsiaTheme="minorEastAsia"/>
          <w:bCs/>
          <w:lang w:eastAsia="zh-CN"/>
        </w:rPr>
        <w:t>PSCell</w:t>
      </w:r>
      <w:proofErr w:type="spellEnd"/>
      <w:r w:rsidR="00802ACC" w:rsidRPr="00802ACC">
        <w:rPr>
          <w:rFonts w:eastAsiaTheme="minorEastAsia"/>
          <w:bCs/>
          <w:lang w:eastAsia="zh-CN"/>
        </w:rPr>
        <w:t xml:space="preserve"> add/update/release may occur which will introduce much </w:t>
      </w:r>
      <w:r w:rsidR="00802ACC">
        <w:rPr>
          <w:rFonts w:eastAsiaTheme="minorEastAsia"/>
          <w:bCs/>
          <w:lang w:eastAsia="zh-CN"/>
        </w:rPr>
        <w:t>XN interface signaling overhead</w:t>
      </w:r>
      <w:r w:rsidR="00802ACC">
        <w:rPr>
          <w:rFonts w:eastAsiaTheme="minorEastAsia" w:hint="eastAsia"/>
          <w:bCs/>
          <w:lang w:eastAsia="zh-CN"/>
        </w:rPr>
        <w:t xml:space="preserve">, e.g., for MN-initiated subsequent CPAC, the UE initial is configured with 5 candidate cells (i.e., candidate cell 1~candidate cell 5), if the MN expects to add a candidate cell 6, the </w:t>
      </w:r>
      <w:r w:rsidR="00103F04">
        <w:rPr>
          <w:rFonts w:eastAsiaTheme="minorEastAsia" w:hint="eastAsia"/>
          <w:bCs/>
          <w:lang w:eastAsia="zh-CN"/>
        </w:rPr>
        <w:t xml:space="preserve">MN needs to request all candidate cell 1~5 to configure the execution condition for candidate cell 6, and request the </w:t>
      </w:r>
      <w:r w:rsidR="00103F04">
        <w:rPr>
          <w:rFonts w:eastAsiaTheme="minorEastAsia"/>
          <w:bCs/>
          <w:lang w:eastAsia="zh-CN"/>
        </w:rPr>
        <w:t>candidate</w:t>
      </w:r>
      <w:r w:rsidR="00103F04">
        <w:rPr>
          <w:rFonts w:eastAsiaTheme="minorEastAsia" w:hint="eastAsia"/>
          <w:bCs/>
          <w:lang w:eastAsia="zh-CN"/>
        </w:rPr>
        <w:t xml:space="preserve"> cell 6 to </w:t>
      </w:r>
      <w:r w:rsidR="00103F04">
        <w:rPr>
          <w:rFonts w:eastAsiaTheme="minorEastAsia"/>
          <w:bCs/>
          <w:lang w:eastAsia="zh-CN"/>
        </w:rPr>
        <w:t>configure the execution condition for candidate cell 1~5</w:t>
      </w:r>
      <w:r w:rsidR="00103F04">
        <w:rPr>
          <w:rFonts w:eastAsiaTheme="minorEastAsia" w:hint="eastAsia"/>
          <w:bCs/>
          <w:lang w:eastAsia="zh-CN"/>
        </w:rPr>
        <w:t>.</w:t>
      </w:r>
      <w:r w:rsidR="00802ACC" w:rsidRPr="00802ACC">
        <w:rPr>
          <w:rFonts w:eastAsiaTheme="minorEastAsia"/>
          <w:bCs/>
          <w:lang w:eastAsia="zh-CN"/>
        </w:rPr>
        <w:t xml:space="preserve"> In order to reduce such overhead, it is better to configure suitable initial subsequent CPAC </w:t>
      </w:r>
      <w:r w:rsidR="00D91CC4">
        <w:rPr>
          <w:rFonts w:eastAsiaTheme="minorEastAsia" w:hint="eastAsia"/>
          <w:bCs/>
          <w:lang w:eastAsia="zh-CN"/>
        </w:rPr>
        <w:t>configuration</w:t>
      </w:r>
      <w:r w:rsidR="00802ACC" w:rsidRPr="00802ACC">
        <w:rPr>
          <w:rFonts w:eastAsiaTheme="minorEastAsia"/>
          <w:bCs/>
          <w:lang w:eastAsia="zh-CN"/>
        </w:rPr>
        <w:t xml:space="preserve"> without follow-up configuration update. The subsequent CPAC configuration optimization can be performed based on SON/MDT enhancement.</w:t>
      </w:r>
    </w:p>
    <w:p w14:paraId="2D0B4ECE" w14:textId="217020E5" w:rsidR="00103F04" w:rsidRPr="00103F04" w:rsidRDefault="00895F80" w:rsidP="00EF58EB">
      <w:pPr>
        <w:jc w:val="both"/>
        <w:rPr>
          <w:rFonts w:eastAsiaTheme="minorEastAsia"/>
          <w:b/>
          <w:bCs/>
          <w:lang w:eastAsia="zh-CN"/>
        </w:rPr>
      </w:pPr>
      <w:r>
        <w:rPr>
          <w:rFonts w:eastAsiaTheme="minorEastAsia" w:hint="eastAsia"/>
          <w:b/>
          <w:bCs/>
          <w:lang w:eastAsia="zh-CN"/>
        </w:rPr>
        <w:t>Proposal</w:t>
      </w:r>
      <w:r w:rsidR="00611A07">
        <w:rPr>
          <w:rFonts w:eastAsiaTheme="minorEastAsia" w:hint="eastAsia"/>
          <w:b/>
          <w:bCs/>
          <w:lang w:eastAsia="zh-CN"/>
        </w:rPr>
        <w:t xml:space="preserve"> 13</w:t>
      </w:r>
      <w:r w:rsidR="00103F04" w:rsidRPr="00103F04">
        <w:rPr>
          <w:rFonts w:eastAsiaTheme="minorEastAsia" w:hint="eastAsia"/>
          <w:b/>
          <w:bCs/>
          <w:lang w:eastAsia="zh-CN"/>
        </w:rPr>
        <w:t>: RAN2 to consider initial subsequent CPAC configuration optimization for reducing the follow-up configuration update.</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lastRenderedPageBreak/>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6" w:name="OLE_LINK58"/>
      <w:bookmarkStart w:id="7" w:name="OLE_LINK59"/>
      <w:bookmarkStart w:id="8"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9" w:name="OLE_LINK47"/>
      <w:bookmarkStart w:id="10" w:name="OLE_LINK48"/>
      <w:bookmarkEnd w:id="6"/>
      <w:bookmarkEnd w:id="7"/>
      <w:bookmarkEnd w:id="8"/>
      <w:r w:rsidRPr="008030D1">
        <w:rPr>
          <w:rFonts w:eastAsiaTheme="minorEastAsia" w:hint="eastAsia"/>
          <w:bCs/>
          <w:color w:val="000000"/>
          <w:szCs w:val="20"/>
          <w:lang w:eastAsia="zh-CN"/>
        </w:rPr>
        <w:t>propose:</w:t>
      </w:r>
    </w:p>
    <w:p w14:paraId="2DA4015A" w14:textId="11598E5F" w:rsidR="00A85061" w:rsidRPr="00A85061" w:rsidRDefault="00A85061" w:rsidP="006571D7">
      <w:pPr>
        <w:pStyle w:val="a0"/>
        <w:spacing w:before="120"/>
        <w:rPr>
          <w:rFonts w:eastAsiaTheme="minorEastAsia"/>
          <w:u w:val="single"/>
          <w:lang w:eastAsia="zh-CN"/>
        </w:rPr>
      </w:pPr>
      <w:r w:rsidRPr="00A85061">
        <w:rPr>
          <w:rFonts w:eastAsiaTheme="minorEastAsia"/>
          <w:u w:val="single"/>
          <w:lang w:eastAsia="zh-CN"/>
        </w:rPr>
        <w:t>LTM</w:t>
      </w:r>
    </w:p>
    <w:p w14:paraId="45657EFB" w14:textId="77777777" w:rsidR="00CE3186" w:rsidRDefault="00CE3186" w:rsidP="00CE3186">
      <w:pPr>
        <w:pStyle w:val="a0"/>
        <w:spacing w:before="120"/>
        <w:rPr>
          <w:rFonts w:eastAsiaTheme="minorEastAsia"/>
          <w:b/>
          <w:lang w:eastAsia="zh-CN"/>
        </w:rPr>
      </w:pPr>
      <w:r>
        <w:rPr>
          <w:rFonts w:eastAsiaTheme="minorEastAsia" w:hint="eastAsia"/>
          <w:b/>
          <w:lang w:eastAsia="zh-CN"/>
        </w:rPr>
        <w:t>Proposal 1</w:t>
      </w:r>
      <w:r w:rsidRPr="00DF1A27">
        <w:rPr>
          <w:rFonts w:eastAsiaTheme="minorEastAsia" w:hint="eastAsia"/>
          <w:b/>
          <w:lang w:eastAsia="zh-CN"/>
        </w:rPr>
        <w:t xml:space="preserve">: Enhance RLF report for LTM MRO to include </w:t>
      </w:r>
      <w:r>
        <w:rPr>
          <w:rFonts w:eastAsiaTheme="minorEastAsia" w:hint="eastAsia"/>
          <w:b/>
          <w:lang w:eastAsia="zh-CN"/>
        </w:rPr>
        <w:t>the LTM candidate cell(s), FFS if explicit or implicit.</w:t>
      </w:r>
    </w:p>
    <w:p w14:paraId="44D28B17" w14:textId="77777777" w:rsidR="00CE3186" w:rsidRDefault="00CE3186" w:rsidP="00CE3186">
      <w:pPr>
        <w:pStyle w:val="a0"/>
        <w:spacing w:before="120"/>
        <w:rPr>
          <w:rFonts w:eastAsiaTheme="minorEastAsia"/>
          <w:b/>
          <w:lang w:eastAsia="zh-CN"/>
        </w:rPr>
      </w:pPr>
      <w:r w:rsidRPr="00766704">
        <w:rPr>
          <w:rFonts w:eastAsiaTheme="minorEastAsia" w:hint="eastAsia"/>
          <w:b/>
          <w:lang w:eastAsia="zh-CN"/>
        </w:rPr>
        <w:t xml:space="preserve">Proposal </w:t>
      </w:r>
      <w:r>
        <w:rPr>
          <w:rFonts w:eastAsiaTheme="minorEastAsia" w:hint="eastAsia"/>
          <w:b/>
          <w:lang w:eastAsia="zh-CN"/>
        </w:rPr>
        <w:t>2</w:t>
      </w:r>
      <w:r w:rsidRPr="00766704">
        <w:rPr>
          <w:rFonts w:eastAsiaTheme="minorEastAsia" w:hint="eastAsia"/>
          <w:b/>
          <w:lang w:eastAsia="zh-CN"/>
        </w:rPr>
        <w:t xml:space="preserve">: </w:t>
      </w:r>
      <w:r>
        <w:rPr>
          <w:rFonts w:eastAsiaTheme="minorEastAsia" w:hint="eastAsia"/>
          <w:b/>
          <w:lang w:eastAsia="zh-CN"/>
        </w:rPr>
        <w:t>The following l</w:t>
      </w:r>
      <w:r w:rsidRPr="00766704">
        <w:rPr>
          <w:rFonts w:eastAsiaTheme="minorEastAsia" w:hint="eastAsia"/>
          <w:b/>
          <w:lang w:eastAsia="zh-CN"/>
        </w:rPr>
        <w:t xml:space="preserve">egacy SHR trigger conditions can </w:t>
      </w:r>
      <w:r>
        <w:rPr>
          <w:rFonts w:eastAsiaTheme="minorEastAsia" w:hint="eastAsia"/>
          <w:b/>
          <w:lang w:eastAsia="zh-CN"/>
        </w:rPr>
        <w:t>also be</w:t>
      </w:r>
      <w:r w:rsidRPr="00766704">
        <w:rPr>
          <w:rFonts w:eastAsiaTheme="minorEastAsia" w:hint="eastAsia"/>
          <w:b/>
          <w:lang w:eastAsia="zh-CN"/>
        </w:rPr>
        <w:t xml:space="preserve"> applied to LTM.</w:t>
      </w:r>
      <w:r>
        <w:rPr>
          <w:rFonts w:eastAsiaTheme="minorEastAsia" w:hint="eastAsia"/>
          <w:b/>
          <w:lang w:eastAsia="zh-CN"/>
        </w:rPr>
        <w:t xml:space="preserve"> </w:t>
      </w:r>
    </w:p>
    <w:p w14:paraId="5C2EC9C5" w14:textId="77777777" w:rsidR="00CE3186" w:rsidRDefault="00CE3186" w:rsidP="00CE3186">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T310 </w:t>
      </w:r>
      <w:r w:rsidRPr="00766704">
        <w:rPr>
          <w:b/>
        </w:rPr>
        <w:t>threshol</w:t>
      </w:r>
      <w:r>
        <w:rPr>
          <w:rFonts w:eastAsiaTheme="minorEastAsia" w:hint="eastAsia"/>
          <w:b/>
          <w:lang w:eastAsia="zh-CN"/>
        </w:rPr>
        <w:t>d;</w:t>
      </w:r>
    </w:p>
    <w:p w14:paraId="09FF714C" w14:textId="77777777" w:rsidR="00CE3186" w:rsidRDefault="00CE3186" w:rsidP="00CE3186">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T312 </w:t>
      </w:r>
      <w:r w:rsidRPr="00766704">
        <w:rPr>
          <w:b/>
        </w:rPr>
        <w:t>threshold</w:t>
      </w:r>
      <w:r>
        <w:rPr>
          <w:rFonts w:eastAsiaTheme="minorEastAsia" w:hint="eastAsia"/>
          <w:b/>
          <w:lang w:eastAsia="zh-CN"/>
        </w:rPr>
        <w:t>;</w:t>
      </w:r>
    </w:p>
    <w:p w14:paraId="27AA2536" w14:textId="77777777" w:rsidR="00CE3186" w:rsidRPr="00766704" w:rsidRDefault="00CE3186" w:rsidP="00CE3186">
      <w:pPr>
        <w:pStyle w:val="a0"/>
        <w:numPr>
          <w:ilvl w:val="0"/>
          <w:numId w:val="15"/>
        </w:numPr>
        <w:spacing w:before="120"/>
        <w:rPr>
          <w:rFonts w:eastAsiaTheme="minorEastAsia"/>
          <w:b/>
          <w:lang w:eastAsia="zh-CN"/>
        </w:rPr>
      </w:pPr>
      <w:r w:rsidRPr="00766704">
        <w:rPr>
          <w:rFonts w:eastAsiaTheme="minorEastAsia" w:hint="eastAsia"/>
          <w:b/>
          <w:lang w:eastAsia="zh-CN"/>
        </w:rPr>
        <w:t xml:space="preserve">T304 </w:t>
      </w:r>
      <w:r w:rsidRPr="00766704">
        <w:rPr>
          <w:b/>
        </w:rPr>
        <w:t>threshold</w:t>
      </w:r>
      <w:r>
        <w:rPr>
          <w:rFonts w:eastAsiaTheme="minorEastAsia" w:hint="eastAsia"/>
          <w:b/>
          <w:lang w:eastAsia="zh-CN"/>
        </w:rPr>
        <w:t>.</w:t>
      </w:r>
    </w:p>
    <w:p w14:paraId="77ED3D31" w14:textId="77777777" w:rsidR="00CE3186" w:rsidRDefault="00CE3186" w:rsidP="00CE3186">
      <w:pPr>
        <w:pStyle w:val="a0"/>
        <w:spacing w:before="120"/>
        <w:rPr>
          <w:rFonts w:eastAsiaTheme="minorEastAsia"/>
          <w:lang w:eastAsia="zh-CN"/>
        </w:rPr>
      </w:pPr>
      <w:r w:rsidRPr="00DF1A27">
        <w:rPr>
          <w:rFonts w:eastAsiaTheme="minorEastAsia" w:hint="eastAsia"/>
          <w:b/>
          <w:lang w:eastAsia="zh-CN"/>
        </w:rPr>
        <w:t xml:space="preserve">Proposal </w:t>
      </w:r>
      <w:r>
        <w:rPr>
          <w:rFonts w:eastAsiaTheme="minorEastAsia" w:hint="eastAsia"/>
          <w:b/>
          <w:lang w:eastAsia="zh-CN"/>
        </w:rPr>
        <w:t>3</w:t>
      </w:r>
      <w:r w:rsidRPr="00DF1A27">
        <w:rPr>
          <w:rFonts w:eastAsiaTheme="minorEastAsia" w:hint="eastAsia"/>
          <w:b/>
          <w:lang w:eastAsia="zh-CN"/>
        </w:rPr>
        <w:t xml:space="preserve">: Enhance </w:t>
      </w:r>
      <w:r>
        <w:rPr>
          <w:rFonts w:eastAsiaTheme="minorEastAsia" w:hint="eastAsia"/>
          <w:b/>
          <w:lang w:eastAsia="zh-CN"/>
        </w:rPr>
        <w:t>SHR</w:t>
      </w:r>
      <w:r w:rsidRPr="00DF1A27">
        <w:rPr>
          <w:rFonts w:eastAsiaTheme="minorEastAsia" w:hint="eastAsia"/>
          <w:b/>
          <w:lang w:eastAsia="zh-CN"/>
        </w:rPr>
        <w:t xml:space="preserve">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635170F8" w14:textId="77777777" w:rsidR="00CE3186" w:rsidRDefault="00CE3186" w:rsidP="00CE3186">
      <w:pPr>
        <w:pStyle w:val="a0"/>
        <w:numPr>
          <w:ilvl w:val="0"/>
          <w:numId w:val="15"/>
        </w:numPr>
        <w:spacing w:before="120"/>
        <w:rPr>
          <w:rFonts w:eastAsiaTheme="minorEastAsia"/>
          <w:b/>
          <w:lang w:eastAsia="zh-CN"/>
        </w:rPr>
      </w:pPr>
      <w:r>
        <w:rPr>
          <w:rFonts w:eastAsiaTheme="minorEastAsia" w:hint="eastAsia"/>
          <w:b/>
          <w:lang w:eastAsia="zh-CN"/>
        </w:rPr>
        <w:t xml:space="preserve">L1 measurement results of </w:t>
      </w:r>
      <w:r w:rsidRPr="000B73BC">
        <w:rPr>
          <w:rFonts w:eastAsiaTheme="minorEastAsia"/>
          <w:b/>
          <w:lang w:eastAsia="zh-CN"/>
        </w:rPr>
        <w:t>serving cell, target cell and other LTM candidate cell(s)</w:t>
      </w:r>
      <w:r>
        <w:rPr>
          <w:rFonts w:eastAsiaTheme="minorEastAsia" w:hint="eastAsia"/>
          <w:b/>
          <w:lang w:eastAsia="zh-CN"/>
        </w:rPr>
        <w:t>;</w:t>
      </w:r>
    </w:p>
    <w:p w14:paraId="4667BF06" w14:textId="77777777" w:rsidR="00CE3186" w:rsidRDefault="00CE3186" w:rsidP="00CE3186">
      <w:pPr>
        <w:pStyle w:val="a0"/>
        <w:numPr>
          <w:ilvl w:val="0"/>
          <w:numId w:val="15"/>
        </w:numPr>
        <w:spacing w:before="120"/>
        <w:rPr>
          <w:rFonts w:eastAsiaTheme="minorEastAsia"/>
          <w:b/>
          <w:lang w:eastAsia="zh-CN"/>
        </w:rPr>
      </w:pPr>
      <w:r>
        <w:rPr>
          <w:rFonts w:eastAsiaTheme="minorEastAsia" w:hint="eastAsia"/>
          <w:b/>
          <w:lang w:eastAsia="zh-CN"/>
        </w:rPr>
        <w:t xml:space="preserve">L3 measurement results of </w:t>
      </w:r>
      <w:r w:rsidRPr="000B73BC">
        <w:rPr>
          <w:rFonts w:eastAsiaTheme="minorEastAsia"/>
          <w:b/>
          <w:lang w:eastAsia="zh-CN"/>
        </w:rPr>
        <w:t>serving cell, target cell and other LTM candidate cell(s)</w:t>
      </w:r>
      <w:r>
        <w:rPr>
          <w:rFonts w:eastAsiaTheme="minorEastAsia" w:hint="eastAsia"/>
          <w:b/>
          <w:lang w:eastAsia="zh-CN"/>
        </w:rPr>
        <w:t>;</w:t>
      </w:r>
    </w:p>
    <w:p w14:paraId="581E7E58" w14:textId="77777777" w:rsidR="00CE3186" w:rsidRDefault="00CE3186" w:rsidP="00CE3186">
      <w:pPr>
        <w:pStyle w:val="a0"/>
        <w:spacing w:before="120"/>
        <w:rPr>
          <w:rFonts w:eastAsiaTheme="minorEastAsia"/>
          <w:b/>
          <w:lang w:eastAsia="zh-CN"/>
        </w:rPr>
      </w:pPr>
      <w:r w:rsidRPr="009301AA">
        <w:rPr>
          <w:rFonts w:eastAsiaTheme="minorEastAsia" w:hint="eastAsia"/>
          <w:b/>
          <w:lang w:eastAsia="zh-CN"/>
        </w:rPr>
        <w:t xml:space="preserve">Proposal 4: Enhance </w:t>
      </w:r>
      <w:proofErr w:type="spellStart"/>
      <w:r w:rsidRPr="005A6480">
        <w:rPr>
          <w:rFonts w:eastAsiaTheme="minorEastAsia"/>
          <w:b/>
          <w:i/>
          <w:lang w:eastAsia="zh-CN"/>
        </w:rPr>
        <w:t>raPurpose</w:t>
      </w:r>
      <w:proofErr w:type="spellEnd"/>
      <w:r w:rsidRPr="009301AA">
        <w:rPr>
          <w:rFonts w:eastAsiaTheme="minorEastAsia" w:hint="eastAsia"/>
          <w:b/>
          <w:lang w:eastAsia="zh-CN"/>
        </w:rPr>
        <w:t xml:space="preserve"> in RACH report to </w:t>
      </w:r>
      <w:r>
        <w:rPr>
          <w:rFonts w:eastAsiaTheme="minorEastAsia" w:hint="eastAsia"/>
          <w:b/>
          <w:lang w:eastAsia="zh-CN"/>
        </w:rPr>
        <w:t>support</w:t>
      </w:r>
      <w:r w:rsidRPr="009301AA">
        <w:rPr>
          <w:rFonts w:eastAsiaTheme="minorEastAsia" w:hint="eastAsia"/>
          <w:b/>
          <w:lang w:eastAsia="zh-CN"/>
        </w:rPr>
        <w:t xml:space="preserve"> successful RACH-based LTM execution.</w:t>
      </w:r>
      <w:r>
        <w:rPr>
          <w:rFonts w:eastAsiaTheme="minorEastAsia" w:hint="eastAsia"/>
          <w:b/>
          <w:lang w:eastAsia="zh-CN"/>
        </w:rPr>
        <w:t xml:space="preserve"> FFS whether reuse legacy </w:t>
      </w:r>
      <w:proofErr w:type="spellStart"/>
      <w:r w:rsidRPr="005A6480">
        <w:rPr>
          <w:rFonts w:eastAsiaTheme="minorEastAsia"/>
          <w:b/>
          <w:i/>
          <w:lang w:eastAsia="zh-CN"/>
        </w:rPr>
        <w:t>raPurpose</w:t>
      </w:r>
      <w:proofErr w:type="spellEnd"/>
      <w:r>
        <w:rPr>
          <w:rFonts w:eastAsiaTheme="minorEastAsia" w:hint="eastAsia"/>
          <w:b/>
          <w:lang w:eastAsia="zh-CN"/>
        </w:rPr>
        <w:t xml:space="preserve"> or introduce a new </w:t>
      </w:r>
      <w:proofErr w:type="spellStart"/>
      <w:r w:rsidRPr="005A6480">
        <w:rPr>
          <w:rFonts w:eastAsiaTheme="minorEastAsia"/>
          <w:b/>
          <w:i/>
          <w:lang w:eastAsia="zh-CN"/>
        </w:rPr>
        <w:t>raPurpose</w:t>
      </w:r>
      <w:proofErr w:type="spellEnd"/>
      <w:r>
        <w:rPr>
          <w:rFonts w:eastAsiaTheme="minorEastAsia" w:hint="eastAsia"/>
          <w:b/>
          <w:lang w:eastAsia="zh-CN"/>
        </w:rPr>
        <w:t>.</w:t>
      </w:r>
    </w:p>
    <w:p w14:paraId="06BFE06F" w14:textId="77777777" w:rsidR="00CE3186" w:rsidRDefault="00CE3186" w:rsidP="00CE3186">
      <w:pPr>
        <w:pStyle w:val="a0"/>
        <w:spacing w:before="120"/>
        <w:rPr>
          <w:rFonts w:eastAsiaTheme="minorEastAsia"/>
          <w:b/>
          <w:lang w:eastAsia="zh-CN"/>
        </w:rPr>
      </w:pPr>
      <w:r w:rsidRPr="00B53FAF">
        <w:rPr>
          <w:rFonts w:eastAsiaTheme="minorEastAsia" w:hint="eastAsia"/>
          <w:b/>
          <w:lang w:eastAsia="zh-CN"/>
        </w:rPr>
        <w:t xml:space="preserve">Proposal 5: A new </w:t>
      </w:r>
      <w:proofErr w:type="spellStart"/>
      <w:r w:rsidRPr="00FA105D">
        <w:rPr>
          <w:rFonts w:eastAsiaTheme="minorEastAsia"/>
          <w:b/>
          <w:i/>
          <w:lang w:eastAsia="zh-CN"/>
        </w:rPr>
        <w:t>raPurpose</w:t>
      </w:r>
      <w:proofErr w:type="spellEnd"/>
      <w:r w:rsidRPr="00B53FAF">
        <w:rPr>
          <w:rFonts w:eastAsiaTheme="minorEastAsia" w:hint="eastAsia"/>
          <w:b/>
          <w:lang w:eastAsia="zh-CN"/>
        </w:rPr>
        <w:t xml:space="preserve"> </w:t>
      </w:r>
      <w:r>
        <w:rPr>
          <w:rFonts w:eastAsiaTheme="minorEastAsia" w:hint="eastAsia"/>
          <w:b/>
          <w:lang w:eastAsia="zh-CN"/>
        </w:rPr>
        <w:t xml:space="preserve">in RACH report </w:t>
      </w:r>
      <w:r w:rsidRPr="00B53FAF">
        <w:rPr>
          <w:rFonts w:eastAsiaTheme="minorEastAsia" w:hint="eastAsia"/>
          <w:b/>
          <w:lang w:eastAsia="zh-CN"/>
        </w:rPr>
        <w:t xml:space="preserve">is introduced to indicate the </w:t>
      </w:r>
      <w:r>
        <w:rPr>
          <w:rFonts w:eastAsiaTheme="minorEastAsia" w:hint="eastAsia"/>
          <w:b/>
          <w:lang w:eastAsia="zh-CN"/>
        </w:rPr>
        <w:t xml:space="preserve">network-based </w:t>
      </w:r>
      <w:r w:rsidRPr="00B53FAF">
        <w:rPr>
          <w:rFonts w:eastAsiaTheme="minorEastAsia" w:hint="eastAsia"/>
          <w:b/>
          <w:lang w:eastAsia="zh-CN"/>
        </w:rPr>
        <w:t xml:space="preserve">early TA </w:t>
      </w:r>
      <w:r w:rsidRPr="00B53FAF">
        <w:rPr>
          <w:rFonts w:eastAsiaTheme="minorEastAsia"/>
          <w:b/>
          <w:lang w:eastAsia="zh-CN"/>
        </w:rPr>
        <w:t>acquisition</w:t>
      </w:r>
      <w:r w:rsidRPr="00B53FAF">
        <w:rPr>
          <w:rFonts w:eastAsiaTheme="minorEastAsia" w:hint="eastAsia"/>
          <w:b/>
          <w:lang w:eastAsia="zh-CN"/>
        </w:rPr>
        <w:t>.</w:t>
      </w:r>
    </w:p>
    <w:p w14:paraId="07A93C7C" w14:textId="654FE171" w:rsidR="004842DF" w:rsidRDefault="00CE3186" w:rsidP="004842DF">
      <w:pPr>
        <w:pStyle w:val="a0"/>
        <w:spacing w:before="120"/>
        <w:rPr>
          <w:rFonts w:eastAsiaTheme="minorEastAsia"/>
          <w:b/>
          <w:lang w:eastAsia="zh-CN"/>
        </w:rPr>
      </w:pPr>
      <w:r>
        <w:rPr>
          <w:rFonts w:eastAsiaTheme="minorEastAsia" w:hint="eastAsia"/>
          <w:b/>
          <w:lang w:eastAsia="zh-CN"/>
        </w:rPr>
        <w:t>Proposal 6: RAN2 to discuss how to address the issue of frequent network-based early TA acquisition RACH information override the legacy RACH information (e.g., RACH information for handover).</w:t>
      </w:r>
    </w:p>
    <w:p w14:paraId="1600EFFF" w14:textId="422E4EBC" w:rsidR="008C3495" w:rsidRDefault="00CE3186" w:rsidP="00363F2F">
      <w:pPr>
        <w:pStyle w:val="a0"/>
        <w:spacing w:before="120"/>
        <w:rPr>
          <w:rFonts w:eastAsiaTheme="minorEastAsia"/>
          <w:b/>
          <w:lang w:eastAsia="zh-CN"/>
        </w:rPr>
      </w:pPr>
      <w:r w:rsidRPr="00BB03E4">
        <w:rPr>
          <w:rFonts w:eastAsiaTheme="minorEastAsia" w:hint="eastAsia"/>
          <w:b/>
          <w:lang w:eastAsia="zh-CN"/>
        </w:rPr>
        <w:t xml:space="preserve">Proposal </w:t>
      </w:r>
      <w:r>
        <w:rPr>
          <w:rFonts w:eastAsiaTheme="minorEastAsia" w:hint="eastAsia"/>
          <w:b/>
          <w:lang w:eastAsia="zh-CN"/>
        </w:rPr>
        <w:t>7</w:t>
      </w:r>
      <w:r w:rsidRPr="00BB03E4">
        <w:rPr>
          <w:rFonts w:eastAsiaTheme="minorEastAsia" w:hint="eastAsia"/>
          <w:b/>
          <w:lang w:eastAsia="zh-CN"/>
        </w:rPr>
        <w:t xml:space="preserve">: RAN2 </w:t>
      </w:r>
      <w:r>
        <w:rPr>
          <w:rFonts w:eastAsiaTheme="minorEastAsia" w:hint="eastAsia"/>
          <w:b/>
          <w:lang w:eastAsia="zh-CN"/>
        </w:rPr>
        <w:t xml:space="preserve">to discuss how to address the issue of frequent </w:t>
      </w:r>
      <w:r>
        <w:rPr>
          <w:rFonts w:eastAsiaTheme="minorEastAsia"/>
          <w:b/>
          <w:lang w:eastAsia="zh-CN"/>
        </w:rPr>
        <w:t>overriding</w:t>
      </w:r>
      <w:r>
        <w:rPr>
          <w:rFonts w:eastAsiaTheme="minorEastAsia" w:hint="eastAsia"/>
          <w:b/>
          <w:lang w:eastAsia="zh-CN"/>
        </w:rPr>
        <w:t xml:space="preserve"> report for </w:t>
      </w:r>
      <w:r>
        <w:rPr>
          <w:rFonts w:eastAsiaTheme="minorEastAsia"/>
          <w:b/>
          <w:lang w:eastAsia="zh-CN"/>
        </w:rPr>
        <w:t>subsequent</w:t>
      </w:r>
      <w:r>
        <w:rPr>
          <w:rFonts w:eastAsiaTheme="minorEastAsia" w:hint="eastAsia"/>
          <w:b/>
          <w:lang w:eastAsia="zh-CN"/>
        </w:rPr>
        <w:t xml:space="preserve"> LTM, and recording multiple reports can be considered as a candidate solution.</w:t>
      </w:r>
    </w:p>
    <w:p w14:paraId="058F69C7" w14:textId="77777777" w:rsidR="00CE3186" w:rsidRDefault="00CE3186" w:rsidP="00363F2F">
      <w:pPr>
        <w:pStyle w:val="a0"/>
        <w:spacing w:before="120"/>
        <w:rPr>
          <w:rFonts w:eastAsia="宋体"/>
          <w:b/>
          <w:lang w:eastAsia="zh-CN"/>
        </w:rPr>
      </w:pPr>
    </w:p>
    <w:p w14:paraId="30D2D97A" w14:textId="23EDE6FA" w:rsidR="00663564" w:rsidRDefault="00663564" w:rsidP="006571D7">
      <w:pPr>
        <w:pStyle w:val="a0"/>
        <w:spacing w:before="120"/>
        <w:rPr>
          <w:rFonts w:eastAsiaTheme="minorEastAsia"/>
          <w:b/>
          <w:bCs/>
          <w:lang w:eastAsia="zh-CN"/>
        </w:rPr>
      </w:pPr>
      <w:r w:rsidRPr="0065207A">
        <w:rPr>
          <w:rFonts w:eastAsia="宋体"/>
          <w:sz w:val="22"/>
          <w:u w:val="single"/>
          <w:lang w:val="en-GB" w:eastAsia="zh-CN"/>
        </w:rPr>
        <w:t>CHO with candidate SCGs</w:t>
      </w:r>
    </w:p>
    <w:p w14:paraId="4380FA95" w14:textId="5F0F6530" w:rsidR="004842DF" w:rsidRDefault="00CE3186" w:rsidP="004842DF">
      <w:pPr>
        <w:jc w:val="both"/>
        <w:rPr>
          <w:rFonts w:eastAsiaTheme="minorEastAsia"/>
          <w:b/>
          <w:bCs/>
          <w:lang w:eastAsia="zh-CN"/>
        </w:rPr>
      </w:pPr>
      <w:r>
        <w:rPr>
          <w:rFonts w:eastAsiaTheme="minorEastAsia" w:hint="eastAsia"/>
          <w:b/>
          <w:bCs/>
          <w:lang w:eastAsia="zh-CN"/>
        </w:rPr>
        <w:t>Proposal 8</w:t>
      </w:r>
      <w:r w:rsidRPr="00AD054E">
        <w:rPr>
          <w:rFonts w:eastAsiaTheme="minorEastAsia" w:hint="eastAsia"/>
          <w:b/>
          <w:bCs/>
          <w:lang w:eastAsia="zh-CN"/>
        </w:rPr>
        <w:t xml:space="preserve">: </w:t>
      </w:r>
      <w:r w:rsidRPr="00501487">
        <w:rPr>
          <w:rFonts w:eastAsiaTheme="minorEastAsia"/>
          <w:b/>
          <w:bCs/>
          <w:lang w:eastAsia="zh-CN"/>
        </w:rPr>
        <w:t>For bullet “CHO with candidate SCG” in MRO enhancement for mobility, also consider the R18 leftover scenario of “CHO with target SCG”.</w:t>
      </w:r>
    </w:p>
    <w:p w14:paraId="512E954F" w14:textId="77777777" w:rsidR="00CE3186" w:rsidRPr="00E466D9" w:rsidRDefault="00CE3186" w:rsidP="00CE3186">
      <w:pPr>
        <w:spacing w:before="200"/>
        <w:jc w:val="both"/>
        <w:rPr>
          <w:rFonts w:eastAsiaTheme="minorEastAsia"/>
          <w:b/>
          <w:lang w:eastAsia="zh-CN"/>
        </w:rPr>
      </w:pPr>
      <w:bookmarkStart w:id="11" w:name="_GoBack"/>
      <w:r w:rsidRPr="00E466D9">
        <w:rPr>
          <w:rFonts w:eastAsiaTheme="minorEastAsia" w:hint="eastAsia"/>
          <w:b/>
          <w:lang w:eastAsia="zh-CN"/>
        </w:rPr>
        <w:t xml:space="preserve">Proposal 9: Enhance RLF report </w:t>
      </w:r>
      <w:r w:rsidRPr="00E466D9">
        <w:rPr>
          <w:rFonts w:eastAsiaTheme="minorEastAsia"/>
          <w:b/>
          <w:lang w:eastAsia="zh-CN"/>
        </w:rPr>
        <w:t>for CHO with candidate SCGs</w:t>
      </w:r>
      <w:r w:rsidRPr="00E466D9">
        <w:rPr>
          <w:rFonts w:eastAsiaTheme="minorEastAsia" w:hint="eastAsia"/>
          <w:b/>
          <w:lang w:eastAsia="zh-CN"/>
        </w:rPr>
        <w:t xml:space="preserve"> to include at least the following </w:t>
      </w:r>
      <w:r w:rsidRPr="00E466D9">
        <w:rPr>
          <w:rFonts w:eastAsiaTheme="minorEastAsia"/>
          <w:b/>
          <w:lang w:eastAsia="zh-CN"/>
        </w:rPr>
        <w:t>information</w:t>
      </w:r>
      <w:r w:rsidRPr="00E466D9">
        <w:rPr>
          <w:rFonts w:eastAsiaTheme="minorEastAsia" w:hint="eastAsia"/>
          <w:b/>
          <w:lang w:eastAsia="zh-CN"/>
        </w:rPr>
        <w:t>:</w:t>
      </w:r>
    </w:p>
    <w:p w14:paraId="0322DD28" w14:textId="77777777" w:rsidR="00CE3186" w:rsidRPr="00426548" w:rsidRDefault="00CE3186" w:rsidP="00CE3186">
      <w:pPr>
        <w:pStyle w:val="af6"/>
        <w:numPr>
          <w:ilvl w:val="0"/>
          <w:numId w:val="19"/>
        </w:numPr>
        <w:spacing w:before="200"/>
        <w:jc w:val="both"/>
        <w:rPr>
          <w:rFonts w:eastAsiaTheme="minorEastAsia"/>
          <w:b/>
          <w:bCs/>
          <w:lang w:eastAsia="zh-CN"/>
        </w:rPr>
      </w:pPr>
      <w:r w:rsidRPr="00426548">
        <w:rPr>
          <w:rFonts w:eastAsiaTheme="minorEastAsia" w:hint="eastAsia"/>
          <w:b/>
          <w:bCs/>
          <w:lang w:eastAsia="zh-CN"/>
        </w:rPr>
        <w:t>t</w:t>
      </w:r>
      <w:r w:rsidRPr="00426548">
        <w:rPr>
          <w:rFonts w:eastAsiaTheme="minorEastAsia"/>
          <w:b/>
          <w:bCs/>
          <w:lang w:eastAsia="zh-CN"/>
        </w:rPr>
        <w:t>he type of the first fulfilled execution condition e.g. CPAC or CHO</w:t>
      </w:r>
      <w:r w:rsidRPr="00426548">
        <w:rPr>
          <w:rFonts w:eastAsiaTheme="minorEastAsia" w:hint="eastAsia"/>
          <w:b/>
          <w:bCs/>
          <w:lang w:eastAsia="zh-CN"/>
        </w:rPr>
        <w:t>;</w:t>
      </w:r>
    </w:p>
    <w:p w14:paraId="6B8AF8C2" w14:textId="77777777" w:rsidR="00CE3186" w:rsidRPr="00426548" w:rsidRDefault="00CE3186" w:rsidP="00CE3186">
      <w:pPr>
        <w:pStyle w:val="af6"/>
        <w:numPr>
          <w:ilvl w:val="0"/>
          <w:numId w:val="19"/>
        </w:numPr>
        <w:spacing w:before="200"/>
        <w:jc w:val="both"/>
        <w:rPr>
          <w:rFonts w:eastAsiaTheme="minorEastAsia"/>
          <w:b/>
          <w:bCs/>
          <w:lang w:eastAsia="zh-CN"/>
        </w:rPr>
      </w:pPr>
      <w:r w:rsidRPr="00426548">
        <w:rPr>
          <w:rFonts w:eastAsiaTheme="minorEastAsia"/>
          <w:b/>
          <w:bCs/>
          <w:lang w:eastAsia="zh-CN"/>
        </w:rPr>
        <w:t>time duration between two fulfilled execution conditions</w:t>
      </w:r>
      <w:r w:rsidRPr="00426548">
        <w:rPr>
          <w:rFonts w:eastAsiaTheme="minorEastAsia" w:hint="eastAsia"/>
          <w:b/>
          <w:bCs/>
          <w:lang w:eastAsia="zh-CN"/>
        </w:rPr>
        <w:t>;</w:t>
      </w:r>
    </w:p>
    <w:p w14:paraId="4D761148" w14:textId="77777777" w:rsidR="00CE3186" w:rsidRPr="006040AB" w:rsidRDefault="00CE3186" w:rsidP="00CE3186">
      <w:pPr>
        <w:pStyle w:val="af6"/>
        <w:numPr>
          <w:ilvl w:val="0"/>
          <w:numId w:val="19"/>
        </w:numPr>
        <w:spacing w:before="200"/>
        <w:jc w:val="both"/>
        <w:rPr>
          <w:rFonts w:eastAsiaTheme="minorEastAsia"/>
          <w:b/>
          <w:bCs/>
          <w:lang w:eastAsia="zh-CN"/>
        </w:rPr>
      </w:pPr>
      <w:r w:rsidRPr="00426548">
        <w:rPr>
          <w:rFonts w:eastAsiaTheme="minorEastAsia"/>
          <w:b/>
          <w:bCs/>
          <w:lang w:eastAsia="zh-CN"/>
        </w:rPr>
        <w:t>time</w:t>
      </w:r>
      <w:r w:rsidRPr="00426548">
        <w:rPr>
          <w:b/>
          <w:lang w:eastAsia="en-GB"/>
        </w:rPr>
        <w:t xml:space="preserve"> elapsed</w:t>
      </w:r>
      <w:r w:rsidRPr="00426548">
        <w:rPr>
          <w:rFonts w:eastAsiaTheme="minorEastAsia" w:hint="eastAsia"/>
          <w:b/>
          <w:lang w:eastAsia="zh-CN"/>
        </w:rPr>
        <w:t xml:space="preserve"> between CHO/CPAC execution condition fulfilled and failure occur;</w:t>
      </w:r>
    </w:p>
    <w:p w14:paraId="4581C9A7" w14:textId="77777777" w:rsidR="00CE3186" w:rsidRPr="007E50DD" w:rsidRDefault="00CE3186" w:rsidP="00CE3186">
      <w:pPr>
        <w:pStyle w:val="af6"/>
        <w:numPr>
          <w:ilvl w:val="0"/>
          <w:numId w:val="19"/>
        </w:numPr>
        <w:spacing w:before="200"/>
        <w:jc w:val="both"/>
        <w:rPr>
          <w:rFonts w:eastAsiaTheme="minorEastAsia"/>
          <w:b/>
          <w:bCs/>
          <w:lang w:eastAsia="zh-CN"/>
        </w:rPr>
      </w:pPr>
      <w:r>
        <w:rPr>
          <w:rFonts w:eastAsiaTheme="minorEastAsia" w:hint="eastAsia"/>
          <w:b/>
          <w:lang w:eastAsia="zh-CN"/>
        </w:rPr>
        <w:t>CPAC configuration information (e.g., CPAC candidate cells and associated execution conditions) and the association between CHO and CPAC;</w:t>
      </w:r>
    </w:p>
    <w:bookmarkEnd w:id="11"/>
    <w:p w14:paraId="725A5ECD" w14:textId="77777777" w:rsidR="00CE3186" w:rsidRPr="00CE3186" w:rsidRDefault="00CE3186" w:rsidP="00CE3186">
      <w:pPr>
        <w:jc w:val="both"/>
        <w:rPr>
          <w:rFonts w:eastAsiaTheme="minorEastAsia"/>
          <w:b/>
          <w:bCs/>
          <w:lang w:eastAsia="zh-CN"/>
        </w:rPr>
      </w:pPr>
      <w:r w:rsidRPr="00CE3186">
        <w:rPr>
          <w:rFonts w:eastAsiaTheme="minorEastAsia" w:hint="eastAsia"/>
          <w:b/>
          <w:bCs/>
          <w:lang w:eastAsia="zh-CN"/>
        </w:rPr>
        <w:t xml:space="preserve">Proposal 10: A new trigger condition that </w:t>
      </w:r>
      <w:r w:rsidRPr="00CE3186">
        <w:rPr>
          <w:rFonts w:eastAsiaTheme="minorEastAsia"/>
          <w:b/>
          <w:bCs/>
          <w:lang w:eastAsia="zh-CN"/>
        </w:rPr>
        <w:t>“</w:t>
      </w:r>
      <w:r w:rsidRPr="00CE3186">
        <w:rPr>
          <w:rFonts w:eastAsiaTheme="minorEastAsia" w:hint="eastAsia"/>
          <w:b/>
          <w:bCs/>
          <w:lang w:eastAsia="zh-CN"/>
        </w:rPr>
        <w:t xml:space="preserve">the </w:t>
      </w:r>
      <w:r w:rsidRPr="00CE3186">
        <w:rPr>
          <w:rFonts w:eastAsiaTheme="minorEastAsia"/>
          <w:b/>
          <w:bCs/>
          <w:lang w:eastAsia="zh-CN"/>
        </w:rPr>
        <w:t>time difference</w:t>
      </w:r>
      <w:r w:rsidRPr="00CE3186">
        <w:rPr>
          <w:rFonts w:eastAsiaTheme="minorEastAsia" w:hint="eastAsia"/>
          <w:b/>
          <w:bCs/>
          <w:lang w:eastAsia="zh-CN"/>
        </w:rPr>
        <w:t xml:space="preserve"> between </w:t>
      </w:r>
      <w:proofErr w:type="spellStart"/>
      <w:r w:rsidRPr="00CE3186">
        <w:rPr>
          <w:rFonts w:eastAsiaTheme="minorEastAsia" w:hint="eastAsia"/>
          <w:b/>
          <w:bCs/>
          <w:lang w:eastAsia="zh-CN"/>
        </w:rPr>
        <w:t>PCell</w:t>
      </w:r>
      <w:proofErr w:type="spellEnd"/>
      <w:r w:rsidRPr="00CE3186">
        <w:rPr>
          <w:rFonts w:eastAsiaTheme="minorEastAsia" w:hint="eastAsia"/>
          <w:b/>
          <w:bCs/>
          <w:lang w:eastAsia="zh-CN"/>
        </w:rPr>
        <w:t xml:space="preserve"> execution condition </w:t>
      </w:r>
      <w:r w:rsidRPr="00CE3186">
        <w:rPr>
          <w:rFonts w:eastAsiaTheme="minorEastAsia"/>
          <w:b/>
          <w:bCs/>
          <w:lang w:eastAsia="zh-CN"/>
        </w:rPr>
        <w:t xml:space="preserve">being </w:t>
      </w:r>
      <w:r w:rsidRPr="00CE3186">
        <w:rPr>
          <w:rFonts w:eastAsiaTheme="minorEastAsia" w:hint="eastAsia"/>
          <w:b/>
          <w:bCs/>
          <w:lang w:eastAsia="zh-CN"/>
        </w:rPr>
        <w:t xml:space="preserve">fulfilled and </w:t>
      </w:r>
      <w:proofErr w:type="spellStart"/>
      <w:r w:rsidRPr="00CE3186">
        <w:rPr>
          <w:rFonts w:eastAsiaTheme="minorEastAsia" w:hint="eastAsia"/>
          <w:b/>
          <w:bCs/>
          <w:lang w:eastAsia="zh-CN"/>
        </w:rPr>
        <w:t>PSCell</w:t>
      </w:r>
      <w:proofErr w:type="spellEnd"/>
      <w:r w:rsidRPr="00CE3186">
        <w:rPr>
          <w:rFonts w:eastAsiaTheme="minorEastAsia" w:hint="eastAsia"/>
          <w:b/>
          <w:bCs/>
          <w:lang w:eastAsia="zh-CN"/>
        </w:rPr>
        <w:t xml:space="preserve"> execution </w:t>
      </w:r>
      <w:r w:rsidRPr="00CE3186">
        <w:rPr>
          <w:rFonts w:eastAsiaTheme="minorEastAsia"/>
          <w:b/>
          <w:bCs/>
          <w:lang w:eastAsia="zh-CN"/>
        </w:rPr>
        <w:t>condition</w:t>
      </w:r>
      <w:r w:rsidRPr="00CE3186">
        <w:rPr>
          <w:rFonts w:eastAsiaTheme="minorEastAsia" w:hint="eastAsia"/>
          <w:b/>
          <w:bCs/>
          <w:lang w:eastAsia="zh-CN"/>
        </w:rPr>
        <w:t xml:space="preserve"> </w:t>
      </w:r>
      <w:r w:rsidRPr="00CE3186">
        <w:rPr>
          <w:rFonts w:eastAsiaTheme="minorEastAsia"/>
          <w:b/>
          <w:bCs/>
          <w:lang w:eastAsia="zh-CN"/>
        </w:rPr>
        <w:t xml:space="preserve">being </w:t>
      </w:r>
      <w:r w:rsidRPr="00CE3186">
        <w:rPr>
          <w:rFonts w:eastAsiaTheme="minorEastAsia" w:hint="eastAsia"/>
          <w:b/>
          <w:bCs/>
          <w:lang w:eastAsia="zh-CN"/>
        </w:rPr>
        <w:t xml:space="preserve">fulfilled </w:t>
      </w:r>
      <w:r w:rsidRPr="00CE3186">
        <w:rPr>
          <w:rFonts w:eastAsiaTheme="minorEastAsia"/>
          <w:b/>
          <w:bCs/>
          <w:lang w:eastAsia="zh-CN"/>
        </w:rPr>
        <w:t>exceeds a configur</w:t>
      </w:r>
      <w:r w:rsidRPr="00CE3186">
        <w:rPr>
          <w:rFonts w:eastAsiaTheme="minorEastAsia" w:hint="eastAsia"/>
          <w:b/>
          <w:bCs/>
          <w:lang w:eastAsia="zh-CN"/>
        </w:rPr>
        <w:t>ed</w:t>
      </w:r>
      <w:r w:rsidRPr="00CE3186">
        <w:rPr>
          <w:rFonts w:eastAsiaTheme="minorEastAsia"/>
          <w:b/>
          <w:bCs/>
          <w:lang w:eastAsia="zh-CN"/>
        </w:rPr>
        <w:t xml:space="preserve"> threshold”</w:t>
      </w:r>
      <w:r w:rsidRPr="00CE3186">
        <w:rPr>
          <w:rFonts w:eastAsiaTheme="minorEastAsia" w:hint="eastAsia"/>
          <w:b/>
          <w:bCs/>
          <w:lang w:eastAsia="zh-CN"/>
        </w:rPr>
        <w:t xml:space="preserve"> is introduced for successful CHO with candidate SCGs execution.</w:t>
      </w:r>
    </w:p>
    <w:p w14:paraId="6EE5C8E8" w14:textId="0517A51A" w:rsidR="008C3495" w:rsidRDefault="008C3495" w:rsidP="006571D7">
      <w:pPr>
        <w:pStyle w:val="a0"/>
        <w:spacing w:before="120"/>
        <w:rPr>
          <w:rFonts w:eastAsiaTheme="minorEastAsia"/>
          <w:b/>
          <w:bCs/>
          <w:lang w:eastAsia="zh-CN"/>
        </w:rPr>
      </w:pPr>
    </w:p>
    <w:p w14:paraId="4D526BAE" w14:textId="6DF9BE56" w:rsidR="00663564" w:rsidRDefault="00663564" w:rsidP="008C3495">
      <w:pPr>
        <w:jc w:val="both"/>
        <w:rPr>
          <w:rFonts w:eastAsiaTheme="minorEastAsia"/>
          <w:b/>
          <w:bCs/>
          <w:lang w:eastAsia="zh-CN"/>
        </w:rPr>
      </w:pPr>
      <w:r>
        <w:rPr>
          <w:rFonts w:eastAsia="宋体" w:hint="eastAsia"/>
          <w:sz w:val="22"/>
          <w:u w:val="single"/>
          <w:lang w:val="en-GB" w:eastAsia="zh-CN"/>
        </w:rPr>
        <w:t>Subsequent CPAC</w:t>
      </w:r>
    </w:p>
    <w:p w14:paraId="33A1D375" w14:textId="1E192420" w:rsidR="008C3495" w:rsidRDefault="00CE3186" w:rsidP="008C3495">
      <w:pPr>
        <w:jc w:val="both"/>
        <w:rPr>
          <w:rFonts w:eastAsiaTheme="minorEastAsia"/>
          <w:b/>
          <w:bCs/>
          <w:lang w:eastAsia="zh-CN"/>
        </w:rPr>
      </w:pPr>
      <w:r w:rsidRPr="00963FA4">
        <w:rPr>
          <w:rFonts w:eastAsiaTheme="minorEastAsia" w:hint="eastAsia"/>
          <w:b/>
          <w:bCs/>
          <w:lang w:eastAsia="zh-CN"/>
        </w:rPr>
        <w:t xml:space="preserve">Proposal 11: </w:t>
      </w:r>
      <w:r>
        <w:rPr>
          <w:rFonts w:eastAsiaTheme="minorEastAsia" w:hint="eastAsia"/>
          <w:b/>
          <w:bCs/>
          <w:lang w:eastAsia="zh-CN"/>
        </w:rPr>
        <w:t xml:space="preserve">For subsequent CPAC, clarify UE records whether a </w:t>
      </w:r>
      <w:r>
        <w:rPr>
          <w:rFonts w:eastAsiaTheme="minorEastAsia"/>
          <w:b/>
          <w:bCs/>
          <w:lang w:eastAsia="zh-CN"/>
        </w:rPr>
        <w:t>neighbor</w:t>
      </w:r>
      <w:r>
        <w:rPr>
          <w:rFonts w:eastAsiaTheme="minorEastAsia" w:hint="eastAsia"/>
          <w:b/>
          <w:bCs/>
          <w:lang w:eastAsia="zh-CN"/>
        </w:rPr>
        <w:t xml:space="preserve"> cell is a CPAC candidate cell only for evaluated candidate cells when </w:t>
      </w:r>
      <w:r>
        <w:rPr>
          <w:rFonts w:eastAsiaTheme="minorEastAsia"/>
          <w:b/>
          <w:bCs/>
          <w:lang w:eastAsia="zh-CN"/>
        </w:rPr>
        <w:t>near</w:t>
      </w:r>
      <w:r>
        <w:rPr>
          <w:rFonts w:eastAsiaTheme="minorEastAsia" w:hint="eastAsia"/>
          <w:b/>
          <w:bCs/>
          <w:lang w:eastAsia="zh-CN"/>
        </w:rPr>
        <w:t xml:space="preserve"> failure occurs (not all candidate cells in </w:t>
      </w:r>
      <w:proofErr w:type="spellStart"/>
      <w:r w:rsidRPr="00F0175A">
        <w:rPr>
          <w:rFonts w:eastAsiaTheme="minorEastAsia"/>
          <w:b/>
          <w:bCs/>
          <w:i/>
          <w:lang w:eastAsia="zh-CN"/>
        </w:rPr>
        <w:t>VarConditionalReconfig</w:t>
      </w:r>
      <w:proofErr w:type="spellEnd"/>
      <w:r>
        <w:rPr>
          <w:rFonts w:eastAsiaTheme="minorEastAsia" w:hint="eastAsia"/>
          <w:b/>
          <w:bCs/>
          <w:lang w:eastAsia="zh-CN"/>
        </w:rPr>
        <w:t>).</w:t>
      </w:r>
    </w:p>
    <w:p w14:paraId="386E6309" w14:textId="7DDA2276" w:rsidR="00CE3186" w:rsidRDefault="00CE3186" w:rsidP="008C3495">
      <w:pPr>
        <w:jc w:val="both"/>
        <w:rPr>
          <w:rFonts w:eastAsiaTheme="minorEastAsia"/>
          <w:b/>
          <w:bCs/>
          <w:lang w:eastAsia="zh-CN"/>
        </w:rPr>
      </w:pPr>
      <w:r w:rsidRPr="00CC5469">
        <w:rPr>
          <w:rFonts w:eastAsiaTheme="minorEastAsia" w:hint="eastAsia"/>
          <w:b/>
          <w:bCs/>
          <w:lang w:eastAsia="zh-CN"/>
        </w:rPr>
        <w:lastRenderedPageBreak/>
        <w:t xml:space="preserve">Proposal 12: UE does not include the </w:t>
      </w:r>
      <w:proofErr w:type="spellStart"/>
      <w:r w:rsidRPr="00CC5469">
        <w:rPr>
          <w:rFonts w:eastAsiaTheme="minorEastAsia"/>
          <w:b/>
          <w:bCs/>
          <w:i/>
          <w:lang w:eastAsia="zh-CN"/>
        </w:rPr>
        <w:t>timeSinceCHO-Reconfig</w:t>
      </w:r>
      <w:proofErr w:type="spellEnd"/>
      <w:r w:rsidRPr="00CC5469">
        <w:rPr>
          <w:rFonts w:eastAsiaTheme="minorEastAsia" w:hint="eastAsia"/>
          <w:b/>
          <w:bCs/>
          <w:lang w:eastAsia="zh-CN"/>
        </w:rPr>
        <w:t xml:space="preserve"> in SPR when the SPR is triggered due to subsequent CPAC execution.</w:t>
      </w:r>
    </w:p>
    <w:p w14:paraId="458B9BF1" w14:textId="7101F976" w:rsidR="00CE3186" w:rsidRPr="00103F04" w:rsidRDefault="00CE3186" w:rsidP="008C3495">
      <w:pPr>
        <w:jc w:val="both"/>
        <w:rPr>
          <w:rFonts w:eastAsiaTheme="minorEastAsia"/>
          <w:b/>
          <w:bCs/>
          <w:lang w:eastAsia="zh-CN"/>
        </w:rPr>
      </w:pPr>
      <w:r>
        <w:rPr>
          <w:rFonts w:eastAsiaTheme="minorEastAsia" w:hint="eastAsia"/>
          <w:b/>
          <w:bCs/>
          <w:lang w:eastAsia="zh-CN"/>
        </w:rPr>
        <w:t>Proposal 13</w:t>
      </w:r>
      <w:r w:rsidRPr="00103F04">
        <w:rPr>
          <w:rFonts w:eastAsiaTheme="minorEastAsia" w:hint="eastAsia"/>
          <w:b/>
          <w:bCs/>
          <w:lang w:eastAsia="zh-CN"/>
        </w:rPr>
        <w:t>: RAN2 to consider initial subsequent CPAC configuration optimization for reducing the follow-up configuration update.</w:t>
      </w: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9"/>
    <w:bookmarkEnd w:id="10"/>
    <w:p w14:paraId="738CF495" w14:textId="3A3EA428" w:rsidR="00957A8B" w:rsidRPr="00695F33" w:rsidRDefault="00F23814" w:rsidP="00F23814">
      <w:pPr>
        <w:pStyle w:val="a0"/>
        <w:numPr>
          <w:ilvl w:val="0"/>
          <w:numId w:val="8"/>
        </w:numPr>
        <w:spacing w:beforeLines="50" w:before="120" w:line="240" w:lineRule="auto"/>
      </w:pPr>
      <w:r w:rsidRPr="00F23814">
        <w:t>Draft_RAN2_127_Meeting_Report_v1</w:t>
      </w:r>
    </w:p>
    <w:p w14:paraId="372B4E86" w14:textId="01D36FEE" w:rsidR="00695F33" w:rsidRPr="009A663A" w:rsidRDefault="00695F33">
      <w:pPr>
        <w:rPr>
          <w:rFonts w:eastAsiaTheme="minorEastAsia"/>
          <w:lang w:eastAsia="zh-CN"/>
        </w:rPr>
      </w:pPr>
    </w:p>
    <w:sectPr w:rsidR="00695F33" w:rsidRPr="009A663A" w:rsidSect="006E143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299B6" w14:textId="77777777" w:rsidR="000E234F" w:rsidRDefault="000E234F">
      <w:pPr>
        <w:spacing w:after="0" w:line="240" w:lineRule="auto"/>
      </w:pPr>
      <w:r>
        <w:separator/>
      </w:r>
    </w:p>
  </w:endnote>
  <w:endnote w:type="continuationSeparator" w:id="0">
    <w:p w14:paraId="3FFF725E" w14:textId="77777777" w:rsidR="000E234F" w:rsidRDefault="000E2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8B86F" w14:textId="77777777" w:rsidR="000E234F" w:rsidRDefault="000E234F">
      <w:pPr>
        <w:spacing w:after="0" w:line="240" w:lineRule="auto"/>
      </w:pPr>
      <w:r>
        <w:separator/>
      </w:r>
    </w:p>
  </w:footnote>
  <w:footnote w:type="continuationSeparator" w:id="0">
    <w:p w14:paraId="539FAF6A" w14:textId="77777777" w:rsidR="000E234F" w:rsidRDefault="000E23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32715666"/>
    <w:multiLevelType w:val="hybridMultilevel"/>
    <w:tmpl w:val="AA064EB2"/>
    <w:lvl w:ilvl="0" w:tplc="0B842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B1543CD"/>
    <w:multiLevelType w:val="hybridMultilevel"/>
    <w:tmpl w:val="A8AC6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8"/>
  </w:num>
  <w:num w:numId="3">
    <w:abstractNumId w:val="6"/>
  </w:num>
  <w:num w:numId="4">
    <w:abstractNumId w:val="17"/>
  </w:num>
  <w:num w:numId="5">
    <w:abstractNumId w:val="12"/>
  </w:num>
  <w:num w:numId="6">
    <w:abstractNumId w:val="3"/>
  </w:num>
  <w:num w:numId="7">
    <w:abstractNumId w:val="14"/>
  </w:num>
  <w:num w:numId="8">
    <w:abstractNumId w:val="0"/>
  </w:num>
  <w:num w:numId="9">
    <w:abstractNumId w:val="10"/>
  </w:num>
  <w:num w:numId="10">
    <w:abstractNumId w:val="11"/>
  </w:num>
  <w:num w:numId="11">
    <w:abstractNumId w:val="2"/>
  </w:num>
  <w:num w:numId="12">
    <w:abstractNumId w:val="9"/>
  </w:num>
  <w:num w:numId="13">
    <w:abstractNumId w:val="13"/>
  </w:num>
  <w:num w:numId="14">
    <w:abstractNumId w:val="16"/>
  </w:num>
  <w:num w:numId="15">
    <w:abstractNumId w:val="1"/>
  </w:num>
  <w:num w:numId="16">
    <w:abstractNumId w:val="14"/>
  </w:num>
  <w:num w:numId="17">
    <w:abstractNumId w:val="7"/>
  </w:num>
  <w:num w:numId="18">
    <w:abstractNumId w:val="14"/>
  </w:num>
  <w:num w:numId="19">
    <w:abstractNumId w:val="4"/>
  </w:num>
  <w:num w:numId="2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3ECF"/>
    <w:rsid w:val="0000428E"/>
    <w:rsid w:val="00004526"/>
    <w:rsid w:val="000049F7"/>
    <w:rsid w:val="000051B5"/>
    <w:rsid w:val="000058E2"/>
    <w:rsid w:val="000059AB"/>
    <w:rsid w:val="00005C5A"/>
    <w:rsid w:val="00005E44"/>
    <w:rsid w:val="00006229"/>
    <w:rsid w:val="000062D6"/>
    <w:rsid w:val="00006429"/>
    <w:rsid w:val="00006F6F"/>
    <w:rsid w:val="00006F7B"/>
    <w:rsid w:val="00007374"/>
    <w:rsid w:val="000074A3"/>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BD4"/>
    <w:rsid w:val="00016CFA"/>
    <w:rsid w:val="00016D97"/>
    <w:rsid w:val="00016FE1"/>
    <w:rsid w:val="000171ED"/>
    <w:rsid w:val="0001742C"/>
    <w:rsid w:val="00020412"/>
    <w:rsid w:val="0002042A"/>
    <w:rsid w:val="00020773"/>
    <w:rsid w:val="000209CA"/>
    <w:rsid w:val="00020CE6"/>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8E5"/>
    <w:rsid w:val="00031930"/>
    <w:rsid w:val="000320C7"/>
    <w:rsid w:val="00032276"/>
    <w:rsid w:val="00032435"/>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54BD"/>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200D"/>
    <w:rsid w:val="000421FD"/>
    <w:rsid w:val="000423EB"/>
    <w:rsid w:val="00042F3A"/>
    <w:rsid w:val="00042F4B"/>
    <w:rsid w:val="0004342D"/>
    <w:rsid w:val="0004357F"/>
    <w:rsid w:val="000435A3"/>
    <w:rsid w:val="000436BD"/>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3B0"/>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31A"/>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5A3F"/>
    <w:rsid w:val="00066251"/>
    <w:rsid w:val="000666CF"/>
    <w:rsid w:val="00066A60"/>
    <w:rsid w:val="00066B24"/>
    <w:rsid w:val="00066FF4"/>
    <w:rsid w:val="000673E5"/>
    <w:rsid w:val="0006748D"/>
    <w:rsid w:val="00067A9D"/>
    <w:rsid w:val="00067B35"/>
    <w:rsid w:val="00070010"/>
    <w:rsid w:val="00070199"/>
    <w:rsid w:val="0007023F"/>
    <w:rsid w:val="0007050B"/>
    <w:rsid w:val="000706B4"/>
    <w:rsid w:val="00071057"/>
    <w:rsid w:val="0007123D"/>
    <w:rsid w:val="00071A7F"/>
    <w:rsid w:val="00071B55"/>
    <w:rsid w:val="00072400"/>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2C9"/>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9C7"/>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A81"/>
    <w:rsid w:val="00095B4B"/>
    <w:rsid w:val="00095D78"/>
    <w:rsid w:val="00095F97"/>
    <w:rsid w:val="00095FBE"/>
    <w:rsid w:val="00096BC9"/>
    <w:rsid w:val="00096D3A"/>
    <w:rsid w:val="00096ECF"/>
    <w:rsid w:val="00096FF7"/>
    <w:rsid w:val="00097266"/>
    <w:rsid w:val="0009773E"/>
    <w:rsid w:val="000A021B"/>
    <w:rsid w:val="000A026E"/>
    <w:rsid w:val="000A0713"/>
    <w:rsid w:val="000A078C"/>
    <w:rsid w:val="000A07F0"/>
    <w:rsid w:val="000A0B31"/>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507"/>
    <w:rsid w:val="000A55B8"/>
    <w:rsid w:val="000A5653"/>
    <w:rsid w:val="000A5B3A"/>
    <w:rsid w:val="000A5E5A"/>
    <w:rsid w:val="000A5E96"/>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B73BC"/>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46A"/>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30B"/>
    <w:rsid w:val="000D5C4A"/>
    <w:rsid w:val="000D6434"/>
    <w:rsid w:val="000D64DD"/>
    <w:rsid w:val="000D6FA5"/>
    <w:rsid w:val="000D746F"/>
    <w:rsid w:val="000D78A4"/>
    <w:rsid w:val="000D7B61"/>
    <w:rsid w:val="000E0399"/>
    <w:rsid w:val="000E0529"/>
    <w:rsid w:val="000E063A"/>
    <w:rsid w:val="000E0818"/>
    <w:rsid w:val="000E0A1F"/>
    <w:rsid w:val="000E0A38"/>
    <w:rsid w:val="000E130E"/>
    <w:rsid w:val="000E152D"/>
    <w:rsid w:val="000E1559"/>
    <w:rsid w:val="000E1D90"/>
    <w:rsid w:val="000E234F"/>
    <w:rsid w:val="000E247B"/>
    <w:rsid w:val="000E25FB"/>
    <w:rsid w:val="000E28CF"/>
    <w:rsid w:val="000E2C47"/>
    <w:rsid w:val="000E2D32"/>
    <w:rsid w:val="000E3170"/>
    <w:rsid w:val="000E3386"/>
    <w:rsid w:val="000E35E1"/>
    <w:rsid w:val="000E360E"/>
    <w:rsid w:val="000E3AE2"/>
    <w:rsid w:val="000E409B"/>
    <w:rsid w:val="000E4239"/>
    <w:rsid w:val="000E4246"/>
    <w:rsid w:val="000E431E"/>
    <w:rsid w:val="000E43D5"/>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09C"/>
    <w:rsid w:val="000F326B"/>
    <w:rsid w:val="000F3414"/>
    <w:rsid w:val="000F3789"/>
    <w:rsid w:val="000F3823"/>
    <w:rsid w:val="000F3D9B"/>
    <w:rsid w:val="000F3FBE"/>
    <w:rsid w:val="000F4093"/>
    <w:rsid w:val="000F4441"/>
    <w:rsid w:val="000F448B"/>
    <w:rsid w:val="000F495B"/>
    <w:rsid w:val="000F4A23"/>
    <w:rsid w:val="000F4DD6"/>
    <w:rsid w:val="000F5299"/>
    <w:rsid w:val="000F5484"/>
    <w:rsid w:val="000F54CB"/>
    <w:rsid w:val="000F62CB"/>
    <w:rsid w:val="000F62E0"/>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48D7"/>
    <w:rsid w:val="00105570"/>
    <w:rsid w:val="001056C6"/>
    <w:rsid w:val="00105860"/>
    <w:rsid w:val="00105C8E"/>
    <w:rsid w:val="00105CD2"/>
    <w:rsid w:val="00106043"/>
    <w:rsid w:val="001065B1"/>
    <w:rsid w:val="00106DC8"/>
    <w:rsid w:val="0010727F"/>
    <w:rsid w:val="001074F9"/>
    <w:rsid w:val="0010757E"/>
    <w:rsid w:val="001078D8"/>
    <w:rsid w:val="00107F1D"/>
    <w:rsid w:val="00107F7B"/>
    <w:rsid w:val="001102F6"/>
    <w:rsid w:val="00110BB7"/>
    <w:rsid w:val="001111CA"/>
    <w:rsid w:val="001115C3"/>
    <w:rsid w:val="00111A44"/>
    <w:rsid w:val="0011233A"/>
    <w:rsid w:val="0011244D"/>
    <w:rsid w:val="0011291D"/>
    <w:rsid w:val="00112C0B"/>
    <w:rsid w:val="00112E8E"/>
    <w:rsid w:val="001130DF"/>
    <w:rsid w:val="00113A32"/>
    <w:rsid w:val="0011401F"/>
    <w:rsid w:val="001140D9"/>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DA6"/>
    <w:rsid w:val="00142FE3"/>
    <w:rsid w:val="00142FFF"/>
    <w:rsid w:val="00143506"/>
    <w:rsid w:val="001435AA"/>
    <w:rsid w:val="00143702"/>
    <w:rsid w:val="00143737"/>
    <w:rsid w:val="00143AAA"/>
    <w:rsid w:val="00143E64"/>
    <w:rsid w:val="00144021"/>
    <w:rsid w:val="001440FC"/>
    <w:rsid w:val="00144148"/>
    <w:rsid w:val="001442B6"/>
    <w:rsid w:val="0014512D"/>
    <w:rsid w:val="001451A8"/>
    <w:rsid w:val="0014532C"/>
    <w:rsid w:val="001453CA"/>
    <w:rsid w:val="001453CC"/>
    <w:rsid w:val="00145452"/>
    <w:rsid w:val="00145BCB"/>
    <w:rsid w:val="001461AB"/>
    <w:rsid w:val="001469E3"/>
    <w:rsid w:val="001469F9"/>
    <w:rsid w:val="00146A8A"/>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596E"/>
    <w:rsid w:val="00156081"/>
    <w:rsid w:val="00156E4E"/>
    <w:rsid w:val="00157310"/>
    <w:rsid w:val="00157421"/>
    <w:rsid w:val="0015753D"/>
    <w:rsid w:val="0015765A"/>
    <w:rsid w:val="00157A4D"/>
    <w:rsid w:val="00157C75"/>
    <w:rsid w:val="00157E0A"/>
    <w:rsid w:val="00157FBC"/>
    <w:rsid w:val="00160047"/>
    <w:rsid w:val="0016007D"/>
    <w:rsid w:val="00160212"/>
    <w:rsid w:val="001605FD"/>
    <w:rsid w:val="001605FF"/>
    <w:rsid w:val="001606C2"/>
    <w:rsid w:val="00160A29"/>
    <w:rsid w:val="00160C1D"/>
    <w:rsid w:val="00160DB1"/>
    <w:rsid w:val="0016150E"/>
    <w:rsid w:val="0016190B"/>
    <w:rsid w:val="001626A7"/>
    <w:rsid w:val="00162A66"/>
    <w:rsid w:val="001631C1"/>
    <w:rsid w:val="001631DB"/>
    <w:rsid w:val="001632A1"/>
    <w:rsid w:val="00163341"/>
    <w:rsid w:val="0016397A"/>
    <w:rsid w:val="00163B51"/>
    <w:rsid w:val="00163E19"/>
    <w:rsid w:val="00164789"/>
    <w:rsid w:val="00164851"/>
    <w:rsid w:val="00164894"/>
    <w:rsid w:val="00164943"/>
    <w:rsid w:val="00165046"/>
    <w:rsid w:val="00165B2B"/>
    <w:rsid w:val="00165BEE"/>
    <w:rsid w:val="00166047"/>
    <w:rsid w:val="0016610E"/>
    <w:rsid w:val="00166430"/>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A49"/>
    <w:rsid w:val="00175B21"/>
    <w:rsid w:val="00175F2D"/>
    <w:rsid w:val="00176B42"/>
    <w:rsid w:val="00176F38"/>
    <w:rsid w:val="001770AC"/>
    <w:rsid w:val="001770AD"/>
    <w:rsid w:val="00177195"/>
    <w:rsid w:val="0017721C"/>
    <w:rsid w:val="0017737F"/>
    <w:rsid w:val="00177516"/>
    <w:rsid w:val="00177D25"/>
    <w:rsid w:val="00180257"/>
    <w:rsid w:val="00180475"/>
    <w:rsid w:val="00180E8D"/>
    <w:rsid w:val="00180F2B"/>
    <w:rsid w:val="00180FA4"/>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23A"/>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19A"/>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42C"/>
    <w:rsid w:val="001B54F8"/>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117"/>
    <w:rsid w:val="001D7163"/>
    <w:rsid w:val="001D76E6"/>
    <w:rsid w:val="001D785D"/>
    <w:rsid w:val="001D7ACC"/>
    <w:rsid w:val="001E00B5"/>
    <w:rsid w:val="001E0410"/>
    <w:rsid w:val="001E0660"/>
    <w:rsid w:val="001E0A36"/>
    <w:rsid w:val="001E0EDF"/>
    <w:rsid w:val="001E10AB"/>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19"/>
    <w:rsid w:val="001F2FB9"/>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0C"/>
    <w:rsid w:val="002151EF"/>
    <w:rsid w:val="00215D68"/>
    <w:rsid w:val="00215E17"/>
    <w:rsid w:val="00215E7E"/>
    <w:rsid w:val="00215F89"/>
    <w:rsid w:val="002160CE"/>
    <w:rsid w:val="0021633C"/>
    <w:rsid w:val="0021660A"/>
    <w:rsid w:val="002166C0"/>
    <w:rsid w:val="00216ACF"/>
    <w:rsid w:val="00216F6D"/>
    <w:rsid w:val="0021729A"/>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819"/>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377"/>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D1C"/>
    <w:rsid w:val="00242EAA"/>
    <w:rsid w:val="00242EED"/>
    <w:rsid w:val="002430D3"/>
    <w:rsid w:val="00243353"/>
    <w:rsid w:val="00243376"/>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3DE"/>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3BA6"/>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03"/>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4A6"/>
    <w:rsid w:val="002A078F"/>
    <w:rsid w:val="002A15B6"/>
    <w:rsid w:val="002A16C1"/>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2FFA"/>
    <w:rsid w:val="002B319E"/>
    <w:rsid w:val="002B3272"/>
    <w:rsid w:val="002B3289"/>
    <w:rsid w:val="002B32B6"/>
    <w:rsid w:val="002B3844"/>
    <w:rsid w:val="002B3958"/>
    <w:rsid w:val="002B3B6A"/>
    <w:rsid w:val="002B4115"/>
    <w:rsid w:val="002B4241"/>
    <w:rsid w:val="002B4653"/>
    <w:rsid w:val="002B5023"/>
    <w:rsid w:val="002B5030"/>
    <w:rsid w:val="002B580E"/>
    <w:rsid w:val="002B5EEF"/>
    <w:rsid w:val="002B625B"/>
    <w:rsid w:val="002B6DB1"/>
    <w:rsid w:val="002B72C2"/>
    <w:rsid w:val="002B72D1"/>
    <w:rsid w:val="002B785C"/>
    <w:rsid w:val="002B7AE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4F62"/>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4E"/>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DCE"/>
    <w:rsid w:val="002E4F85"/>
    <w:rsid w:val="002E572E"/>
    <w:rsid w:val="002E5789"/>
    <w:rsid w:val="002E594A"/>
    <w:rsid w:val="002E5A58"/>
    <w:rsid w:val="002E5E18"/>
    <w:rsid w:val="002E5F75"/>
    <w:rsid w:val="002E6178"/>
    <w:rsid w:val="002E68E9"/>
    <w:rsid w:val="002E7004"/>
    <w:rsid w:val="002E7146"/>
    <w:rsid w:val="002E7727"/>
    <w:rsid w:val="002E7C3E"/>
    <w:rsid w:val="002F0432"/>
    <w:rsid w:val="002F065C"/>
    <w:rsid w:val="002F0788"/>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4BBE"/>
    <w:rsid w:val="002F4F89"/>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4FAA"/>
    <w:rsid w:val="0030542F"/>
    <w:rsid w:val="00305A96"/>
    <w:rsid w:val="00305C54"/>
    <w:rsid w:val="00305D28"/>
    <w:rsid w:val="00305D7A"/>
    <w:rsid w:val="00305F3C"/>
    <w:rsid w:val="00305F6F"/>
    <w:rsid w:val="00306563"/>
    <w:rsid w:val="00306898"/>
    <w:rsid w:val="00306A12"/>
    <w:rsid w:val="00306A60"/>
    <w:rsid w:val="003076C6"/>
    <w:rsid w:val="00307B05"/>
    <w:rsid w:val="00310163"/>
    <w:rsid w:val="00310773"/>
    <w:rsid w:val="0031147B"/>
    <w:rsid w:val="0031156C"/>
    <w:rsid w:val="00311810"/>
    <w:rsid w:val="00311B7A"/>
    <w:rsid w:val="00311BA0"/>
    <w:rsid w:val="00311D52"/>
    <w:rsid w:val="00312237"/>
    <w:rsid w:val="00312245"/>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28C4"/>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72A"/>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063"/>
    <w:rsid w:val="00333260"/>
    <w:rsid w:val="00333344"/>
    <w:rsid w:val="00333782"/>
    <w:rsid w:val="00333B26"/>
    <w:rsid w:val="00334659"/>
    <w:rsid w:val="00334BEC"/>
    <w:rsid w:val="00334ECA"/>
    <w:rsid w:val="00334EFB"/>
    <w:rsid w:val="00335959"/>
    <w:rsid w:val="00335C4D"/>
    <w:rsid w:val="0033600F"/>
    <w:rsid w:val="0033638E"/>
    <w:rsid w:val="0033677D"/>
    <w:rsid w:val="003369D9"/>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923"/>
    <w:rsid w:val="00344351"/>
    <w:rsid w:val="00344559"/>
    <w:rsid w:val="00344658"/>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682"/>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2F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7B4"/>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76A"/>
    <w:rsid w:val="00384A0F"/>
    <w:rsid w:val="00384AF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30"/>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123"/>
    <w:rsid w:val="003962C4"/>
    <w:rsid w:val="00396448"/>
    <w:rsid w:val="00396F68"/>
    <w:rsid w:val="00396F75"/>
    <w:rsid w:val="00397008"/>
    <w:rsid w:val="003972B6"/>
    <w:rsid w:val="00397304"/>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B7B"/>
    <w:rsid w:val="003B1E07"/>
    <w:rsid w:val="003B1E86"/>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918"/>
    <w:rsid w:val="003F5AD3"/>
    <w:rsid w:val="003F5E37"/>
    <w:rsid w:val="003F623A"/>
    <w:rsid w:val="003F63E6"/>
    <w:rsid w:val="003F6876"/>
    <w:rsid w:val="003F7E4C"/>
    <w:rsid w:val="00400787"/>
    <w:rsid w:val="00400F81"/>
    <w:rsid w:val="004012A3"/>
    <w:rsid w:val="00401498"/>
    <w:rsid w:val="00401CC7"/>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0F9D"/>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7AB"/>
    <w:rsid w:val="00420E18"/>
    <w:rsid w:val="00420F49"/>
    <w:rsid w:val="004211AD"/>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0"/>
    <w:rsid w:val="004262A9"/>
    <w:rsid w:val="00426488"/>
    <w:rsid w:val="0042654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543"/>
    <w:rsid w:val="00432884"/>
    <w:rsid w:val="004328A9"/>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23F"/>
    <w:rsid w:val="0044438A"/>
    <w:rsid w:val="0044447F"/>
    <w:rsid w:val="00444762"/>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3CB2"/>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96D"/>
    <w:rsid w:val="004729F8"/>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AEA"/>
    <w:rsid w:val="00483BCC"/>
    <w:rsid w:val="00483DBF"/>
    <w:rsid w:val="004842DF"/>
    <w:rsid w:val="00484313"/>
    <w:rsid w:val="0048461E"/>
    <w:rsid w:val="00484BAA"/>
    <w:rsid w:val="00484F6C"/>
    <w:rsid w:val="0048582E"/>
    <w:rsid w:val="00486491"/>
    <w:rsid w:val="004865D9"/>
    <w:rsid w:val="004869A1"/>
    <w:rsid w:val="00486D5C"/>
    <w:rsid w:val="00486E98"/>
    <w:rsid w:val="00486F5A"/>
    <w:rsid w:val="0048737A"/>
    <w:rsid w:val="0048743A"/>
    <w:rsid w:val="004874E6"/>
    <w:rsid w:val="00487A92"/>
    <w:rsid w:val="00487D5C"/>
    <w:rsid w:val="00487FE1"/>
    <w:rsid w:val="004901FA"/>
    <w:rsid w:val="004902FD"/>
    <w:rsid w:val="00490327"/>
    <w:rsid w:val="00490814"/>
    <w:rsid w:val="004909AE"/>
    <w:rsid w:val="00491267"/>
    <w:rsid w:val="004914F5"/>
    <w:rsid w:val="004916A8"/>
    <w:rsid w:val="00491E05"/>
    <w:rsid w:val="00491E4A"/>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68A"/>
    <w:rsid w:val="004A172A"/>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DDC"/>
    <w:rsid w:val="004C2F9E"/>
    <w:rsid w:val="004C32A3"/>
    <w:rsid w:val="004C39CA"/>
    <w:rsid w:val="004C3BD1"/>
    <w:rsid w:val="004C3E5B"/>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7A3"/>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713"/>
    <w:rsid w:val="004E6AB1"/>
    <w:rsid w:val="004E6B2D"/>
    <w:rsid w:val="004E6B8A"/>
    <w:rsid w:val="004E6F1B"/>
    <w:rsid w:val="004E7418"/>
    <w:rsid w:val="004E7813"/>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BA3"/>
    <w:rsid w:val="004F6CF8"/>
    <w:rsid w:val="004F6DAE"/>
    <w:rsid w:val="004F6E43"/>
    <w:rsid w:val="004F6EBF"/>
    <w:rsid w:val="004F6F82"/>
    <w:rsid w:val="004F70F1"/>
    <w:rsid w:val="004F737F"/>
    <w:rsid w:val="004F7427"/>
    <w:rsid w:val="004F753A"/>
    <w:rsid w:val="004F786F"/>
    <w:rsid w:val="004F78EE"/>
    <w:rsid w:val="004F7A8E"/>
    <w:rsid w:val="004F7AEB"/>
    <w:rsid w:val="004F7D71"/>
    <w:rsid w:val="005000AB"/>
    <w:rsid w:val="00500517"/>
    <w:rsid w:val="00500BF1"/>
    <w:rsid w:val="00501487"/>
    <w:rsid w:val="0050148D"/>
    <w:rsid w:val="00502128"/>
    <w:rsid w:val="005026EB"/>
    <w:rsid w:val="00502AA4"/>
    <w:rsid w:val="00502F0F"/>
    <w:rsid w:val="00502FF3"/>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3CE"/>
    <w:rsid w:val="005165D6"/>
    <w:rsid w:val="0051683D"/>
    <w:rsid w:val="005168B7"/>
    <w:rsid w:val="00516C41"/>
    <w:rsid w:val="00517DF5"/>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872"/>
    <w:rsid w:val="00526AC1"/>
    <w:rsid w:val="00526B46"/>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274"/>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2EEA"/>
    <w:rsid w:val="005633EC"/>
    <w:rsid w:val="00563605"/>
    <w:rsid w:val="00563E3F"/>
    <w:rsid w:val="00563E43"/>
    <w:rsid w:val="00564671"/>
    <w:rsid w:val="005650E7"/>
    <w:rsid w:val="00565FF3"/>
    <w:rsid w:val="00566430"/>
    <w:rsid w:val="005665AB"/>
    <w:rsid w:val="00566818"/>
    <w:rsid w:val="00566AD8"/>
    <w:rsid w:val="00566D26"/>
    <w:rsid w:val="00566F70"/>
    <w:rsid w:val="005672C0"/>
    <w:rsid w:val="005675A2"/>
    <w:rsid w:val="00567AB5"/>
    <w:rsid w:val="0057000B"/>
    <w:rsid w:val="005700D5"/>
    <w:rsid w:val="005703BA"/>
    <w:rsid w:val="0057085E"/>
    <w:rsid w:val="00570977"/>
    <w:rsid w:val="005709B4"/>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3E81"/>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773"/>
    <w:rsid w:val="005917A0"/>
    <w:rsid w:val="00591B2F"/>
    <w:rsid w:val="00591BFC"/>
    <w:rsid w:val="00591E76"/>
    <w:rsid w:val="005920F8"/>
    <w:rsid w:val="0059226A"/>
    <w:rsid w:val="005925C3"/>
    <w:rsid w:val="005925D3"/>
    <w:rsid w:val="005926B0"/>
    <w:rsid w:val="00592C6A"/>
    <w:rsid w:val="005931C9"/>
    <w:rsid w:val="0059370B"/>
    <w:rsid w:val="00593BB2"/>
    <w:rsid w:val="00595A47"/>
    <w:rsid w:val="00595EFE"/>
    <w:rsid w:val="00596A82"/>
    <w:rsid w:val="00596AD9"/>
    <w:rsid w:val="00597392"/>
    <w:rsid w:val="00597A71"/>
    <w:rsid w:val="005A006C"/>
    <w:rsid w:val="005A00B2"/>
    <w:rsid w:val="005A0360"/>
    <w:rsid w:val="005A041B"/>
    <w:rsid w:val="005A0875"/>
    <w:rsid w:val="005A1062"/>
    <w:rsid w:val="005A1517"/>
    <w:rsid w:val="005A1E9B"/>
    <w:rsid w:val="005A29EC"/>
    <w:rsid w:val="005A2C35"/>
    <w:rsid w:val="005A2F87"/>
    <w:rsid w:val="005A3032"/>
    <w:rsid w:val="005A316C"/>
    <w:rsid w:val="005A3221"/>
    <w:rsid w:val="005A3BCC"/>
    <w:rsid w:val="005A4036"/>
    <w:rsid w:val="005A48EB"/>
    <w:rsid w:val="005A48F8"/>
    <w:rsid w:val="005A4E29"/>
    <w:rsid w:val="005A4E8D"/>
    <w:rsid w:val="005A5324"/>
    <w:rsid w:val="005A5460"/>
    <w:rsid w:val="005A578A"/>
    <w:rsid w:val="005A584E"/>
    <w:rsid w:val="005A5A6B"/>
    <w:rsid w:val="005A5E82"/>
    <w:rsid w:val="005A5FF0"/>
    <w:rsid w:val="005A6480"/>
    <w:rsid w:val="005A651F"/>
    <w:rsid w:val="005A6872"/>
    <w:rsid w:val="005A6BC1"/>
    <w:rsid w:val="005A6D18"/>
    <w:rsid w:val="005A7656"/>
    <w:rsid w:val="005A7A60"/>
    <w:rsid w:val="005A7AE9"/>
    <w:rsid w:val="005A7D7A"/>
    <w:rsid w:val="005A7F42"/>
    <w:rsid w:val="005B04E3"/>
    <w:rsid w:val="005B0916"/>
    <w:rsid w:val="005B0EA8"/>
    <w:rsid w:val="005B118A"/>
    <w:rsid w:val="005B1460"/>
    <w:rsid w:val="005B15DB"/>
    <w:rsid w:val="005B1C34"/>
    <w:rsid w:val="005B2152"/>
    <w:rsid w:val="005B22FE"/>
    <w:rsid w:val="005B2992"/>
    <w:rsid w:val="005B3384"/>
    <w:rsid w:val="005B3A1E"/>
    <w:rsid w:val="005B3AD9"/>
    <w:rsid w:val="005B3FF5"/>
    <w:rsid w:val="005B3FFB"/>
    <w:rsid w:val="005B4296"/>
    <w:rsid w:val="005B4888"/>
    <w:rsid w:val="005B4915"/>
    <w:rsid w:val="005B4D97"/>
    <w:rsid w:val="005B528E"/>
    <w:rsid w:val="005B58A0"/>
    <w:rsid w:val="005B5921"/>
    <w:rsid w:val="005B5AFB"/>
    <w:rsid w:val="005B5F10"/>
    <w:rsid w:val="005B63B2"/>
    <w:rsid w:val="005B6504"/>
    <w:rsid w:val="005B6996"/>
    <w:rsid w:val="005B7367"/>
    <w:rsid w:val="005B740F"/>
    <w:rsid w:val="005B744D"/>
    <w:rsid w:val="005B780E"/>
    <w:rsid w:val="005B792E"/>
    <w:rsid w:val="005C0332"/>
    <w:rsid w:val="005C042E"/>
    <w:rsid w:val="005C09DB"/>
    <w:rsid w:val="005C0A74"/>
    <w:rsid w:val="005C0AD0"/>
    <w:rsid w:val="005C0B28"/>
    <w:rsid w:val="005C0CFE"/>
    <w:rsid w:val="005C11B7"/>
    <w:rsid w:val="005C1D15"/>
    <w:rsid w:val="005C28ED"/>
    <w:rsid w:val="005C35EF"/>
    <w:rsid w:val="005C3CE8"/>
    <w:rsid w:val="005C4166"/>
    <w:rsid w:val="005C42C8"/>
    <w:rsid w:val="005C42EF"/>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712"/>
    <w:rsid w:val="005D0A4A"/>
    <w:rsid w:val="005D0BC9"/>
    <w:rsid w:val="005D0BCE"/>
    <w:rsid w:val="005D0CF4"/>
    <w:rsid w:val="005D0D8D"/>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8C4"/>
    <w:rsid w:val="005D690A"/>
    <w:rsid w:val="005D6DBE"/>
    <w:rsid w:val="005D6ED5"/>
    <w:rsid w:val="005D6F10"/>
    <w:rsid w:val="005D71CE"/>
    <w:rsid w:val="005D7412"/>
    <w:rsid w:val="005D74E8"/>
    <w:rsid w:val="005D7E55"/>
    <w:rsid w:val="005D7FB7"/>
    <w:rsid w:val="005E0727"/>
    <w:rsid w:val="005E091C"/>
    <w:rsid w:val="005E16E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5E4"/>
    <w:rsid w:val="005F7A13"/>
    <w:rsid w:val="00600FA8"/>
    <w:rsid w:val="0060188A"/>
    <w:rsid w:val="006019A8"/>
    <w:rsid w:val="00601AA0"/>
    <w:rsid w:val="00602276"/>
    <w:rsid w:val="00602634"/>
    <w:rsid w:val="00602AAA"/>
    <w:rsid w:val="006030BC"/>
    <w:rsid w:val="00603488"/>
    <w:rsid w:val="006035F2"/>
    <w:rsid w:val="006040AB"/>
    <w:rsid w:val="00604191"/>
    <w:rsid w:val="00604405"/>
    <w:rsid w:val="00604A8A"/>
    <w:rsid w:val="00604B9B"/>
    <w:rsid w:val="00604E19"/>
    <w:rsid w:val="006058A6"/>
    <w:rsid w:val="00606003"/>
    <w:rsid w:val="00606434"/>
    <w:rsid w:val="006064C5"/>
    <w:rsid w:val="00607248"/>
    <w:rsid w:val="0060783F"/>
    <w:rsid w:val="006100E9"/>
    <w:rsid w:val="006105F8"/>
    <w:rsid w:val="00611052"/>
    <w:rsid w:val="00611377"/>
    <w:rsid w:val="006117E0"/>
    <w:rsid w:val="00611A07"/>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ED6"/>
    <w:rsid w:val="006215CD"/>
    <w:rsid w:val="0062197C"/>
    <w:rsid w:val="00621C01"/>
    <w:rsid w:val="00621EEA"/>
    <w:rsid w:val="006221B9"/>
    <w:rsid w:val="0062221C"/>
    <w:rsid w:val="0062221E"/>
    <w:rsid w:val="0062223D"/>
    <w:rsid w:val="006222A0"/>
    <w:rsid w:val="00622CA7"/>
    <w:rsid w:val="00622E6A"/>
    <w:rsid w:val="00622FF3"/>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7A6"/>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80"/>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1FC1"/>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6CC7"/>
    <w:rsid w:val="006970B3"/>
    <w:rsid w:val="00697127"/>
    <w:rsid w:val="006975E4"/>
    <w:rsid w:val="006978FA"/>
    <w:rsid w:val="006A02C0"/>
    <w:rsid w:val="006A02D4"/>
    <w:rsid w:val="006A0A68"/>
    <w:rsid w:val="006A0BAD"/>
    <w:rsid w:val="006A0DD9"/>
    <w:rsid w:val="006A1411"/>
    <w:rsid w:val="006A16D9"/>
    <w:rsid w:val="006A1F76"/>
    <w:rsid w:val="006A260A"/>
    <w:rsid w:val="006A2A36"/>
    <w:rsid w:val="006A2E8F"/>
    <w:rsid w:val="006A2FE3"/>
    <w:rsid w:val="006A3672"/>
    <w:rsid w:val="006A3870"/>
    <w:rsid w:val="006A3984"/>
    <w:rsid w:val="006A45E1"/>
    <w:rsid w:val="006A478A"/>
    <w:rsid w:val="006A4D9A"/>
    <w:rsid w:val="006A4FA9"/>
    <w:rsid w:val="006A4FBF"/>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1E02"/>
    <w:rsid w:val="006B2071"/>
    <w:rsid w:val="006B223A"/>
    <w:rsid w:val="006B23AD"/>
    <w:rsid w:val="006B2B39"/>
    <w:rsid w:val="006B2BCD"/>
    <w:rsid w:val="006B2E59"/>
    <w:rsid w:val="006B2F36"/>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A7D"/>
    <w:rsid w:val="006D7B37"/>
    <w:rsid w:val="006D7F04"/>
    <w:rsid w:val="006E0360"/>
    <w:rsid w:val="006E0377"/>
    <w:rsid w:val="006E03E1"/>
    <w:rsid w:val="006E0DC6"/>
    <w:rsid w:val="006E1431"/>
    <w:rsid w:val="006E1D47"/>
    <w:rsid w:val="006E200F"/>
    <w:rsid w:val="006E24CE"/>
    <w:rsid w:val="006E280C"/>
    <w:rsid w:val="006E2A00"/>
    <w:rsid w:val="006E3A48"/>
    <w:rsid w:val="006E3D69"/>
    <w:rsid w:val="006E482F"/>
    <w:rsid w:val="006E487E"/>
    <w:rsid w:val="006E49B4"/>
    <w:rsid w:val="006E500C"/>
    <w:rsid w:val="006E50C5"/>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510"/>
    <w:rsid w:val="006F0753"/>
    <w:rsid w:val="006F0C3A"/>
    <w:rsid w:val="006F12CE"/>
    <w:rsid w:val="006F1E59"/>
    <w:rsid w:val="006F209C"/>
    <w:rsid w:val="006F2283"/>
    <w:rsid w:val="006F2454"/>
    <w:rsid w:val="006F2969"/>
    <w:rsid w:val="006F316B"/>
    <w:rsid w:val="006F4414"/>
    <w:rsid w:val="006F450B"/>
    <w:rsid w:val="006F464A"/>
    <w:rsid w:val="006F46DD"/>
    <w:rsid w:val="006F4BB5"/>
    <w:rsid w:val="006F4DAB"/>
    <w:rsid w:val="006F50F7"/>
    <w:rsid w:val="006F58B6"/>
    <w:rsid w:val="006F5E87"/>
    <w:rsid w:val="006F60B1"/>
    <w:rsid w:val="006F6919"/>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533"/>
    <w:rsid w:val="00701CBB"/>
    <w:rsid w:val="00702FC4"/>
    <w:rsid w:val="00703891"/>
    <w:rsid w:val="00703982"/>
    <w:rsid w:val="00703F14"/>
    <w:rsid w:val="00703F89"/>
    <w:rsid w:val="007046B4"/>
    <w:rsid w:val="007049FD"/>
    <w:rsid w:val="0070543C"/>
    <w:rsid w:val="00705AD5"/>
    <w:rsid w:val="007060E4"/>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4E7D"/>
    <w:rsid w:val="0071563F"/>
    <w:rsid w:val="0071571C"/>
    <w:rsid w:val="007165E3"/>
    <w:rsid w:val="0071667B"/>
    <w:rsid w:val="007167E2"/>
    <w:rsid w:val="0071713C"/>
    <w:rsid w:val="00717223"/>
    <w:rsid w:val="007172D5"/>
    <w:rsid w:val="00717ADF"/>
    <w:rsid w:val="00717CD6"/>
    <w:rsid w:val="00717D1E"/>
    <w:rsid w:val="0072118B"/>
    <w:rsid w:val="0072165D"/>
    <w:rsid w:val="00721A45"/>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144F"/>
    <w:rsid w:val="00732730"/>
    <w:rsid w:val="007327AA"/>
    <w:rsid w:val="007329AF"/>
    <w:rsid w:val="00732FEE"/>
    <w:rsid w:val="00733433"/>
    <w:rsid w:val="00733606"/>
    <w:rsid w:val="00733951"/>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71"/>
    <w:rsid w:val="00776C81"/>
    <w:rsid w:val="00776D50"/>
    <w:rsid w:val="00776E9A"/>
    <w:rsid w:val="00777365"/>
    <w:rsid w:val="007775FC"/>
    <w:rsid w:val="00780890"/>
    <w:rsid w:val="00780B48"/>
    <w:rsid w:val="00780DC4"/>
    <w:rsid w:val="0078108F"/>
    <w:rsid w:val="00781136"/>
    <w:rsid w:val="007813CB"/>
    <w:rsid w:val="007818A0"/>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A10"/>
    <w:rsid w:val="00796E0C"/>
    <w:rsid w:val="00797CA5"/>
    <w:rsid w:val="007A06D6"/>
    <w:rsid w:val="007A0AF3"/>
    <w:rsid w:val="007A0FEA"/>
    <w:rsid w:val="007A1781"/>
    <w:rsid w:val="007A18C9"/>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0A1C"/>
    <w:rsid w:val="007C19BD"/>
    <w:rsid w:val="007C207E"/>
    <w:rsid w:val="007C25D8"/>
    <w:rsid w:val="007C2A06"/>
    <w:rsid w:val="007C2CC5"/>
    <w:rsid w:val="007C2EF9"/>
    <w:rsid w:val="007C305E"/>
    <w:rsid w:val="007C3406"/>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1F1C"/>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02B"/>
    <w:rsid w:val="007D6531"/>
    <w:rsid w:val="007D66F3"/>
    <w:rsid w:val="007D6861"/>
    <w:rsid w:val="007D6C95"/>
    <w:rsid w:val="007D6DE2"/>
    <w:rsid w:val="007D7203"/>
    <w:rsid w:val="007D74EE"/>
    <w:rsid w:val="007D75EF"/>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0DD"/>
    <w:rsid w:val="007E57A3"/>
    <w:rsid w:val="007E57F3"/>
    <w:rsid w:val="007E5CB9"/>
    <w:rsid w:val="007E68E8"/>
    <w:rsid w:val="007E6927"/>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4FAA"/>
    <w:rsid w:val="007F5130"/>
    <w:rsid w:val="007F555B"/>
    <w:rsid w:val="007F5A71"/>
    <w:rsid w:val="007F5FC7"/>
    <w:rsid w:val="007F6356"/>
    <w:rsid w:val="007F6699"/>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5B5"/>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69"/>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CF8"/>
    <w:rsid w:val="00836E4D"/>
    <w:rsid w:val="008377C0"/>
    <w:rsid w:val="00837B4B"/>
    <w:rsid w:val="00837BA8"/>
    <w:rsid w:val="00837EA3"/>
    <w:rsid w:val="00837EF8"/>
    <w:rsid w:val="00840240"/>
    <w:rsid w:val="008402D0"/>
    <w:rsid w:val="0084084C"/>
    <w:rsid w:val="00840AF7"/>
    <w:rsid w:val="0084110E"/>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781"/>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03A"/>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CA5"/>
    <w:rsid w:val="00877F2F"/>
    <w:rsid w:val="00880168"/>
    <w:rsid w:val="008801EB"/>
    <w:rsid w:val="00880585"/>
    <w:rsid w:val="008806D1"/>
    <w:rsid w:val="0088071D"/>
    <w:rsid w:val="00880B8E"/>
    <w:rsid w:val="00880FF4"/>
    <w:rsid w:val="00881091"/>
    <w:rsid w:val="008813CF"/>
    <w:rsid w:val="00881481"/>
    <w:rsid w:val="00881BCC"/>
    <w:rsid w:val="00881C36"/>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DA"/>
    <w:rsid w:val="00891AF7"/>
    <w:rsid w:val="00891C62"/>
    <w:rsid w:val="00892515"/>
    <w:rsid w:val="0089297D"/>
    <w:rsid w:val="00894738"/>
    <w:rsid w:val="00894F70"/>
    <w:rsid w:val="0089529B"/>
    <w:rsid w:val="00895468"/>
    <w:rsid w:val="008957E3"/>
    <w:rsid w:val="00895974"/>
    <w:rsid w:val="00895C8B"/>
    <w:rsid w:val="00895F80"/>
    <w:rsid w:val="00896D83"/>
    <w:rsid w:val="00896FCC"/>
    <w:rsid w:val="008970E2"/>
    <w:rsid w:val="00897287"/>
    <w:rsid w:val="008979A8"/>
    <w:rsid w:val="00897A83"/>
    <w:rsid w:val="00897CD0"/>
    <w:rsid w:val="00897D85"/>
    <w:rsid w:val="008A0097"/>
    <w:rsid w:val="008A0160"/>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2E68"/>
    <w:rsid w:val="008C3225"/>
    <w:rsid w:val="008C329A"/>
    <w:rsid w:val="008C3495"/>
    <w:rsid w:val="008C34B3"/>
    <w:rsid w:val="008C357F"/>
    <w:rsid w:val="008C3699"/>
    <w:rsid w:val="008C4240"/>
    <w:rsid w:val="008C43F2"/>
    <w:rsid w:val="008C4626"/>
    <w:rsid w:val="008C49E4"/>
    <w:rsid w:val="008C4A09"/>
    <w:rsid w:val="008C4F2A"/>
    <w:rsid w:val="008C5097"/>
    <w:rsid w:val="008C517D"/>
    <w:rsid w:val="008C536D"/>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A06"/>
    <w:rsid w:val="008D5AFF"/>
    <w:rsid w:val="008D5B41"/>
    <w:rsid w:val="008D5BD1"/>
    <w:rsid w:val="008D5C2B"/>
    <w:rsid w:val="008D5CAC"/>
    <w:rsid w:val="008D5DC2"/>
    <w:rsid w:val="008D5FB3"/>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1227"/>
    <w:rsid w:val="008E1634"/>
    <w:rsid w:val="008E1AE2"/>
    <w:rsid w:val="008E21D7"/>
    <w:rsid w:val="008E2555"/>
    <w:rsid w:val="008E26BA"/>
    <w:rsid w:val="008E29D3"/>
    <w:rsid w:val="008E2BED"/>
    <w:rsid w:val="008E2D3A"/>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0D17"/>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608"/>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69FD"/>
    <w:rsid w:val="009076A9"/>
    <w:rsid w:val="00907A93"/>
    <w:rsid w:val="009101FE"/>
    <w:rsid w:val="00910489"/>
    <w:rsid w:val="00910727"/>
    <w:rsid w:val="00910BFF"/>
    <w:rsid w:val="0091134D"/>
    <w:rsid w:val="0091178A"/>
    <w:rsid w:val="00911EC7"/>
    <w:rsid w:val="00911EE3"/>
    <w:rsid w:val="00911F48"/>
    <w:rsid w:val="009121B8"/>
    <w:rsid w:val="0091271F"/>
    <w:rsid w:val="009129AB"/>
    <w:rsid w:val="00912AF8"/>
    <w:rsid w:val="00912C3D"/>
    <w:rsid w:val="00912C93"/>
    <w:rsid w:val="00913A48"/>
    <w:rsid w:val="00913A7C"/>
    <w:rsid w:val="00913EED"/>
    <w:rsid w:val="00914782"/>
    <w:rsid w:val="00914A5A"/>
    <w:rsid w:val="00914F06"/>
    <w:rsid w:val="00914FA3"/>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1DE0"/>
    <w:rsid w:val="009225C3"/>
    <w:rsid w:val="00922D5D"/>
    <w:rsid w:val="0092353D"/>
    <w:rsid w:val="00923C74"/>
    <w:rsid w:val="00924285"/>
    <w:rsid w:val="00924537"/>
    <w:rsid w:val="009245B3"/>
    <w:rsid w:val="00924CDB"/>
    <w:rsid w:val="0092550B"/>
    <w:rsid w:val="0092560C"/>
    <w:rsid w:val="00925747"/>
    <w:rsid w:val="00925ACE"/>
    <w:rsid w:val="00925B87"/>
    <w:rsid w:val="00925CD9"/>
    <w:rsid w:val="00925DF3"/>
    <w:rsid w:val="00925F52"/>
    <w:rsid w:val="00925FE6"/>
    <w:rsid w:val="00926642"/>
    <w:rsid w:val="00926C63"/>
    <w:rsid w:val="00926F39"/>
    <w:rsid w:val="0092787C"/>
    <w:rsid w:val="00927958"/>
    <w:rsid w:val="00927B77"/>
    <w:rsid w:val="00927ECA"/>
    <w:rsid w:val="009300F4"/>
    <w:rsid w:val="009301AA"/>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27EC"/>
    <w:rsid w:val="0094285C"/>
    <w:rsid w:val="00942CE3"/>
    <w:rsid w:val="00942ED2"/>
    <w:rsid w:val="0094313E"/>
    <w:rsid w:val="0094313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3FA4"/>
    <w:rsid w:val="00964105"/>
    <w:rsid w:val="0096480C"/>
    <w:rsid w:val="00964D8F"/>
    <w:rsid w:val="00964E33"/>
    <w:rsid w:val="009653EA"/>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A9"/>
    <w:rsid w:val="009772DE"/>
    <w:rsid w:val="00977758"/>
    <w:rsid w:val="0097780E"/>
    <w:rsid w:val="00977827"/>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E31"/>
    <w:rsid w:val="00984F54"/>
    <w:rsid w:val="009858C9"/>
    <w:rsid w:val="00985A43"/>
    <w:rsid w:val="00985A70"/>
    <w:rsid w:val="00985DD0"/>
    <w:rsid w:val="00985E86"/>
    <w:rsid w:val="00986651"/>
    <w:rsid w:val="00986B2D"/>
    <w:rsid w:val="00986DBA"/>
    <w:rsid w:val="00986FD2"/>
    <w:rsid w:val="00987061"/>
    <w:rsid w:val="0098774B"/>
    <w:rsid w:val="00987F37"/>
    <w:rsid w:val="009900BB"/>
    <w:rsid w:val="0099061E"/>
    <w:rsid w:val="00991476"/>
    <w:rsid w:val="0099150C"/>
    <w:rsid w:val="009916DF"/>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B44"/>
    <w:rsid w:val="009A4C7B"/>
    <w:rsid w:val="009A4F7F"/>
    <w:rsid w:val="009A59A0"/>
    <w:rsid w:val="009A59A1"/>
    <w:rsid w:val="009A5C3F"/>
    <w:rsid w:val="009A5D16"/>
    <w:rsid w:val="009A5D4A"/>
    <w:rsid w:val="009A63BE"/>
    <w:rsid w:val="009A663A"/>
    <w:rsid w:val="009A6F50"/>
    <w:rsid w:val="009A715A"/>
    <w:rsid w:val="009A7459"/>
    <w:rsid w:val="009A7B32"/>
    <w:rsid w:val="009B03A0"/>
    <w:rsid w:val="009B0B7F"/>
    <w:rsid w:val="009B0C0F"/>
    <w:rsid w:val="009B1064"/>
    <w:rsid w:val="009B125A"/>
    <w:rsid w:val="009B15AC"/>
    <w:rsid w:val="009B16B4"/>
    <w:rsid w:val="009B19D7"/>
    <w:rsid w:val="009B21DF"/>
    <w:rsid w:val="009B2381"/>
    <w:rsid w:val="009B2F2A"/>
    <w:rsid w:val="009B3028"/>
    <w:rsid w:val="009B3742"/>
    <w:rsid w:val="009B37F0"/>
    <w:rsid w:val="009B3D76"/>
    <w:rsid w:val="009B4361"/>
    <w:rsid w:val="009B4AF0"/>
    <w:rsid w:val="009B57CA"/>
    <w:rsid w:val="009B5C79"/>
    <w:rsid w:val="009B633A"/>
    <w:rsid w:val="009B6C60"/>
    <w:rsid w:val="009B751A"/>
    <w:rsid w:val="009B7757"/>
    <w:rsid w:val="009B7CBF"/>
    <w:rsid w:val="009B7CF7"/>
    <w:rsid w:val="009B7EC2"/>
    <w:rsid w:val="009B7FD0"/>
    <w:rsid w:val="009C024D"/>
    <w:rsid w:val="009C0469"/>
    <w:rsid w:val="009C04EA"/>
    <w:rsid w:val="009C10F7"/>
    <w:rsid w:val="009C1158"/>
    <w:rsid w:val="009C180C"/>
    <w:rsid w:val="009C1C46"/>
    <w:rsid w:val="009C2589"/>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0A7"/>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AB6"/>
    <w:rsid w:val="009F4BB0"/>
    <w:rsid w:val="009F57AC"/>
    <w:rsid w:val="009F580E"/>
    <w:rsid w:val="009F5817"/>
    <w:rsid w:val="009F58F1"/>
    <w:rsid w:val="009F5963"/>
    <w:rsid w:val="009F5A24"/>
    <w:rsid w:val="009F5A8A"/>
    <w:rsid w:val="009F5B45"/>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26F"/>
    <w:rsid w:val="00A013FA"/>
    <w:rsid w:val="00A01B50"/>
    <w:rsid w:val="00A01D88"/>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2F4"/>
    <w:rsid w:val="00A134E0"/>
    <w:rsid w:val="00A1378C"/>
    <w:rsid w:val="00A13A6E"/>
    <w:rsid w:val="00A14130"/>
    <w:rsid w:val="00A14767"/>
    <w:rsid w:val="00A1526A"/>
    <w:rsid w:val="00A15344"/>
    <w:rsid w:val="00A1551F"/>
    <w:rsid w:val="00A15AC0"/>
    <w:rsid w:val="00A15CA3"/>
    <w:rsid w:val="00A15FE1"/>
    <w:rsid w:val="00A15FF9"/>
    <w:rsid w:val="00A1623F"/>
    <w:rsid w:val="00A16343"/>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1C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867"/>
    <w:rsid w:val="00A47BA8"/>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6708"/>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691"/>
    <w:rsid w:val="00A65F6F"/>
    <w:rsid w:val="00A663F8"/>
    <w:rsid w:val="00A6664B"/>
    <w:rsid w:val="00A66867"/>
    <w:rsid w:val="00A66947"/>
    <w:rsid w:val="00A67392"/>
    <w:rsid w:val="00A7029C"/>
    <w:rsid w:val="00A70334"/>
    <w:rsid w:val="00A7077F"/>
    <w:rsid w:val="00A70F9E"/>
    <w:rsid w:val="00A71F70"/>
    <w:rsid w:val="00A72209"/>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461"/>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804"/>
    <w:rsid w:val="00AB2926"/>
    <w:rsid w:val="00AB292E"/>
    <w:rsid w:val="00AB2B03"/>
    <w:rsid w:val="00AB31FC"/>
    <w:rsid w:val="00AB3556"/>
    <w:rsid w:val="00AB365C"/>
    <w:rsid w:val="00AB3C27"/>
    <w:rsid w:val="00AB3CDE"/>
    <w:rsid w:val="00AB44E7"/>
    <w:rsid w:val="00AB4C44"/>
    <w:rsid w:val="00AB5259"/>
    <w:rsid w:val="00AB5E4A"/>
    <w:rsid w:val="00AB6088"/>
    <w:rsid w:val="00AB67F8"/>
    <w:rsid w:val="00AB6957"/>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23B"/>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3C4"/>
    <w:rsid w:val="00B02681"/>
    <w:rsid w:val="00B02A58"/>
    <w:rsid w:val="00B02D3B"/>
    <w:rsid w:val="00B02F4F"/>
    <w:rsid w:val="00B030C2"/>
    <w:rsid w:val="00B03571"/>
    <w:rsid w:val="00B0359F"/>
    <w:rsid w:val="00B0363F"/>
    <w:rsid w:val="00B03AE6"/>
    <w:rsid w:val="00B03FCB"/>
    <w:rsid w:val="00B046B3"/>
    <w:rsid w:val="00B06444"/>
    <w:rsid w:val="00B0646A"/>
    <w:rsid w:val="00B06C1B"/>
    <w:rsid w:val="00B0726A"/>
    <w:rsid w:val="00B07552"/>
    <w:rsid w:val="00B1083A"/>
    <w:rsid w:val="00B10F22"/>
    <w:rsid w:val="00B111B1"/>
    <w:rsid w:val="00B113DD"/>
    <w:rsid w:val="00B1141B"/>
    <w:rsid w:val="00B11954"/>
    <w:rsid w:val="00B11959"/>
    <w:rsid w:val="00B120EE"/>
    <w:rsid w:val="00B121B9"/>
    <w:rsid w:val="00B12218"/>
    <w:rsid w:val="00B12436"/>
    <w:rsid w:val="00B1284D"/>
    <w:rsid w:val="00B1285D"/>
    <w:rsid w:val="00B12B59"/>
    <w:rsid w:val="00B12F33"/>
    <w:rsid w:val="00B13035"/>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5A4D"/>
    <w:rsid w:val="00B1627B"/>
    <w:rsid w:val="00B16635"/>
    <w:rsid w:val="00B1672C"/>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4AAA"/>
    <w:rsid w:val="00B25560"/>
    <w:rsid w:val="00B25AB0"/>
    <w:rsid w:val="00B25C83"/>
    <w:rsid w:val="00B26186"/>
    <w:rsid w:val="00B26195"/>
    <w:rsid w:val="00B26AA1"/>
    <w:rsid w:val="00B2723B"/>
    <w:rsid w:val="00B273B1"/>
    <w:rsid w:val="00B27AA0"/>
    <w:rsid w:val="00B27B81"/>
    <w:rsid w:val="00B3040A"/>
    <w:rsid w:val="00B307A3"/>
    <w:rsid w:val="00B31368"/>
    <w:rsid w:val="00B314B1"/>
    <w:rsid w:val="00B318D7"/>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55A"/>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2465"/>
    <w:rsid w:val="00B52E18"/>
    <w:rsid w:val="00B53886"/>
    <w:rsid w:val="00B539DE"/>
    <w:rsid w:val="00B53FAF"/>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4E35"/>
    <w:rsid w:val="00B64EAD"/>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519"/>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634"/>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5AC4"/>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29A1"/>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97E14"/>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799"/>
    <w:rsid w:val="00BA493A"/>
    <w:rsid w:val="00BA4949"/>
    <w:rsid w:val="00BA4C38"/>
    <w:rsid w:val="00BA4E92"/>
    <w:rsid w:val="00BA59AE"/>
    <w:rsid w:val="00BA5CFC"/>
    <w:rsid w:val="00BA6267"/>
    <w:rsid w:val="00BA6483"/>
    <w:rsid w:val="00BA660F"/>
    <w:rsid w:val="00BA694A"/>
    <w:rsid w:val="00BA724E"/>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6F4D"/>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B37"/>
    <w:rsid w:val="00BD2D00"/>
    <w:rsid w:val="00BD303B"/>
    <w:rsid w:val="00BD3620"/>
    <w:rsid w:val="00BD3CC4"/>
    <w:rsid w:val="00BD4DA0"/>
    <w:rsid w:val="00BD4DB4"/>
    <w:rsid w:val="00BD4E76"/>
    <w:rsid w:val="00BD4F20"/>
    <w:rsid w:val="00BD5E49"/>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2BB"/>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1A9"/>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3BB"/>
    <w:rsid w:val="00C0141E"/>
    <w:rsid w:val="00C01A88"/>
    <w:rsid w:val="00C01E4E"/>
    <w:rsid w:val="00C02174"/>
    <w:rsid w:val="00C02216"/>
    <w:rsid w:val="00C02912"/>
    <w:rsid w:val="00C02A96"/>
    <w:rsid w:val="00C02AB3"/>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4EE3"/>
    <w:rsid w:val="00C156B9"/>
    <w:rsid w:val="00C158AE"/>
    <w:rsid w:val="00C167F9"/>
    <w:rsid w:val="00C16C62"/>
    <w:rsid w:val="00C16FAB"/>
    <w:rsid w:val="00C17177"/>
    <w:rsid w:val="00C174AA"/>
    <w:rsid w:val="00C174BD"/>
    <w:rsid w:val="00C176DD"/>
    <w:rsid w:val="00C17A4C"/>
    <w:rsid w:val="00C17C27"/>
    <w:rsid w:val="00C17C53"/>
    <w:rsid w:val="00C20428"/>
    <w:rsid w:val="00C20AA5"/>
    <w:rsid w:val="00C20C88"/>
    <w:rsid w:val="00C2133C"/>
    <w:rsid w:val="00C21627"/>
    <w:rsid w:val="00C21822"/>
    <w:rsid w:val="00C21A40"/>
    <w:rsid w:val="00C21D69"/>
    <w:rsid w:val="00C22348"/>
    <w:rsid w:val="00C22A77"/>
    <w:rsid w:val="00C22AE7"/>
    <w:rsid w:val="00C22B7E"/>
    <w:rsid w:val="00C232A9"/>
    <w:rsid w:val="00C236EF"/>
    <w:rsid w:val="00C2388E"/>
    <w:rsid w:val="00C243AF"/>
    <w:rsid w:val="00C24480"/>
    <w:rsid w:val="00C249A3"/>
    <w:rsid w:val="00C24CF3"/>
    <w:rsid w:val="00C24D4A"/>
    <w:rsid w:val="00C250FB"/>
    <w:rsid w:val="00C25130"/>
    <w:rsid w:val="00C25537"/>
    <w:rsid w:val="00C257ED"/>
    <w:rsid w:val="00C25913"/>
    <w:rsid w:val="00C25C6B"/>
    <w:rsid w:val="00C25C79"/>
    <w:rsid w:val="00C26242"/>
    <w:rsid w:val="00C262E2"/>
    <w:rsid w:val="00C26A16"/>
    <w:rsid w:val="00C272CA"/>
    <w:rsid w:val="00C27766"/>
    <w:rsid w:val="00C27AEA"/>
    <w:rsid w:val="00C27E75"/>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4AE"/>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1C7"/>
    <w:rsid w:val="00C636F3"/>
    <w:rsid w:val="00C63759"/>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1D5"/>
    <w:rsid w:val="00C6720D"/>
    <w:rsid w:val="00C67417"/>
    <w:rsid w:val="00C70756"/>
    <w:rsid w:val="00C7087A"/>
    <w:rsid w:val="00C7094B"/>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0D7"/>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3F94"/>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8DB"/>
    <w:rsid w:val="00CA697A"/>
    <w:rsid w:val="00CA6A17"/>
    <w:rsid w:val="00CA6BFB"/>
    <w:rsid w:val="00CA704F"/>
    <w:rsid w:val="00CA7A04"/>
    <w:rsid w:val="00CB0942"/>
    <w:rsid w:val="00CB142B"/>
    <w:rsid w:val="00CB1A44"/>
    <w:rsid w:val="00CB1B9E"/>
    <w:rsid w:val="00CB1DF6"/>
    <w:rsid w:val="00CB27F4"/>
    <w:rsid w:val="00CB287A"/>
    <w:rsid w:val="00CB2B22"/>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46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D9"/>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186"/>
    <w:rsid w:val="00CE3240"/>
    <w:rsid w:val="00CE373F"/>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C77"/>
    <w:rsid w:val="00CE7308"/>
    <w:rsid w:val="00CE7490"/>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3DE"/>
    <w:rsid w:val="00CF5669"/>
    <w:rsid w:val="00CF5747"/>
    <w:rsid w:val="00CF63FB"/>
    <w:rsid w:val="00CF6803"/>
    <w:rsid w:val="00CF6913"/>
    <w:rsid w:val="00CF74A6"/>
    <w:rsid w:val="00CF7522"/>
    <w:rsid w:val="00CF7DE9"/>
    <w:rsid w:val="00D0007E"/>
    <w:rsid w:val="00D00120"/>
    <w:rsid w:val="00D004F6"/>
    <w:rsid w:val="00D01867"/>
    <w:rsid w:val="00D021A3"/>
    <w:rsid w:val="00D021B3"/>
    <w:rsid w:val="00D024B2"/>
    <w:rsid w:val="00D032E3"/>
    <w:rsid w:val="00D03348"/>
    <w:rsid w:val="00D03403"/>
    <w:rsid w:val="00D035BD"/>
    <w:rsid w:val="00D038F9"/>
    <w:rsid w:val="00D039AC"/>
    <w:rsid w:val="00D03C98"/>
    <w:rsid w:val="00D040BF"/>
    <w:rsid w:val="00D041CE"/>
    <w:rsid w:val="00D041D4"/>
    <w:rsid w:val="00D0433C"/>
    <w:rsid w:val="00D0447A"/>
    <w:rsid w:val="00D04B55"/>
    <w:rsid w:val="00D04C90"/>
    <w:rsid w:val="00D05548"/>
    <w:rsid w:val="00D05605"/>
    <w:rsid w:val="00D0593B"/>
    <w:rsid w:val="00D05AEA"/>
    <w:rsid w:val="00D05F11"/>
    <w:rsid w:val="00D061F4"/>
    <w:rsid w:val="00D06308"/>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178A3"/>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2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B7"/>
    <w:rsid w:val="00D43DE4"/>
    <w:rsid w:val="00D43E02"/>
    <w:rsid w:val="00D44448"/>
    <w:rsid w:val="00D44C5D"/>
    <w:rsid w:val="00D44E8F"/>
    <w:rsid w:val="00D45267"/>
    <w:rsid w:val="00D45ED3"/>
    <w:rsid w:val="00D46481"/>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CA4"/>
    <w:rsid w:val="00D51D9C"/>
    <w:rsid w:val="00D51EB9"/>
    <w:rsid w:val="00D51F9D"/>
    <w:rsid w:val="00D52562"/>
    <w:rsid w:val="00D5260D"/>
    <w:rsid w:val="00D52661"/>
    <w:rsid w:val="00D529FC"/>
    <w:rsid w:val="00D53077"/>
    <w:rsid w:val="00D5344C"/>
    <w:rsid w:val="00D5411A"/>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C94"/>
    <w:rsid w:val="00D77FCD"/>
    <w:rsid w:val="00D80354"/>
    <w:rsid w:val="00D80371"/>
    <w:rsid w:val="00D80934"/>
    <w:rsid w:val="00D80A0D"/>
    <w:rsid w:val="00D80AAC"/>
    <w:rsid w:val="00D80AEF"/>
    <w:rsid w:val="00D81519"/>
    <w:rsid w:val="00D81DF0"/>
    <w:rsid w:val="00D82163"/>
    <w:rsid w:val="00D82532"/>
    <w:rsid w:val="00D8298A"/>
    <w:rsid w:val="00D82D9B"/>
    <w:rsid w:val="00D8307A"/>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4CF3"/>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70E"/>
    <w:rsid w:val="00DB0AA0"/>
    <w:rsid w:val="00DB0C4E"/>
    <w:rsid w:val="00DB112D"/>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2AA"/>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857"/>
    <w:rsid w:val="00DE4ABE"/>
    <w:rsid w:val="00DE4DB8"/>
    <w:rsid w:val="00DE4F07"/>
    <w:rsid w:val="00DE50FC"/>
    <w:rsid w:val="00DE5108"/>
    <w:rsid w:val="00DE5768"/>
    <w:rsid w:val="00DE57A4"/>
    <w:rsid w:val="00DE5DE1"/>
    <w:rsid w:val="00DE6126"/>
    <w:rsid w:val="00DE6155"/>
    <w:rsid w:val="00DE6A4A"/>
    <w:rsid w:val="00DE6EA3"/>
    <w:rsid w:val="00DE7568"/>
    <w:rsid w:val="00DF026E"/>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AA1"/>
    <w:rsid w:val="00DF5E99"/>
    <w:rsid w:val="00DF5ED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47"/>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893"/>
    <w:rsid w:val="00E2094C"/>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1C69"/>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8DA"/>
    <w:rsid w:val="00E43C87"/>
    <w:rsid w:val="00E445C3"/>
    <w:rsid w:val="00E44689"/>
    <w:rsid w:val="00E44792"/>
    <w:rsid w:val="00E45901"/>
    <w:rsid w:val="00E45AD0"/>
    <w:rsid w:val="00E45F4A"/>
    <w:rsid w:val="00E46155"/>
    <w:rsid w:val="00E461E7"/>
    <w:rsid w:val="00E466D9"/>
    <w:rsid w:val="00E468E7"/>
    <w:rsid w:val="00E47455"/>
    <w:rsid w:val="00E474EE"/>
    <w:rsid w:val="00E47F57"/>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008"/>
    <w:rsid w:val="00E6214C"/>
    <w:rsid w:val="00E62249"/>
    <w:rsid w:val="00E62296"/>
    <w:rsid w:val="00E623AF"/>
    <w:rsid w:val="00E62D38"/>
    <w:rsid w:val="00E63308"/>
    <w:rsid w:val="00E63C46"/>
    <w:rsid w:val="00E63DF3"/>
    <w:rsid w:val="00E64ECB"/>
    <w:rsid w:val="00E65190"/>
    <w:rsid w:val="00E658D4"/>
    <w:rsid w:val="00E658E7"/>
    <w:rsid w:val="00E66162"/>
    <w:rsid w:val="00E66E53"/>
    <w:rsid w:val="00E6712E"/>
    <w:rsid w:val="00E67274"/>
    <w:rsid w:val="00E67439"/>
    <w:rsid w:val="00E67E7C"/>
    <w:rsid w:val="00E70E54"/>
    <w:rsid w:val="00E710B6"/>
    <w:rsid w:val="00E711DD"/>
    <w:rsid w:val="00E71E20"/>
    <w:rsid w:val="00E72279"/>
    <w:rsid w:val="00E72528"/>
    <w:rsid w:val="00E72605"/>
    <w:rsid w:val="00E72703"/>
    <w:rsid w:val="00E729E7"/>
    <w:rsid w:val="00E72A0A"/>
    <w:rsid w:val="00E73248"/>
    <w:rsid w:val="00E735AA"/>
    <w:rsid w:val="00E73DCA"/>
    <w:rsid w:val="00E744FD"/>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C68"/>
    <w:rsid w:val="00E82D19"/>
    <w:rsid w:val="00E832B7"/>
    <w:rsid w:val="00E832F1"/>
    <w:rsid w:val="00E834CE"/>
    <w:rsid w:val="00E83620"/>
    <w:rsid w:val="00E838D8"/>
    <w:rsid w:val="00E838EA"/>
    <w:rsid w:val="00E83A2B"/>
    <w:rsid w:val="00E83B3A"/>
    <w:rsid w:val="00E83F53"/>
    <w:rsid w:val="00E846B4"/>
    <w:rsid w:val="00E84750"/>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6DB2"/>
    <w:rsid w:val="00E97321"/>
    <w:rsid w:val="00E976BD"/>
    <w:rsid w:val="00E976CE"/>
    <w:rsid w:val="00EA0750"/>
    <w:rsid w:val="00EA07B4"/>
    <w:rsid w:val="00EA0959"/>
    <w:rsid w:val="00EA11BD"/>
    <w:rsid w:val="00EA186D"/>
    <w:rsid w:val="00EA1A62"/>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7F9"/>
    <w:rsid w:val="00ED1C2B"/>
    <w:rsid w:val="00ED1EF7"/>
    <w:rsid w:val="00ED1FE2"/>
    <w:rsid w:val="00ED30F0"/>
    <w:rsid w:val="00ED31B2"/>
    <w:rsid w:val="00ED377F"/>
    <w:rsid w:val="00ED381D"/>
    <w:rsid w:val="00ED3B30"/>
    <w:rsid w:val="00ED3D13"/>
    <w:rsid w:val="00ED3F95"/>
    <w:rsid w:val="00ED40D9"/>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5B7"/>
    <w:rsid w:val="00EE6C9C"/>
    <w:rsid w:val="00EE6E62"/>
    <w:rsid w:val="00EE6FDD"/>
    <w:rsid w:val="00EE70A0"/>
    <w:rsid w:val="00EF01FE"/>
    <w:rsid w:val="00EF05EE"/>
    <w:rsid w:val="00EF0769"/>
    <w:rsid w:val="00EF0D3D"/>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75A"/>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5D8"/>
    <w:rsid w:val="00F14C58"/>
    <w:rsid w:val="00F14EBE"/>
    <w:rsid w:val="00F14F57"/>
    <w:rsid w:val="00F1506E"/>
    <w:rsid w:val="00F163E1"/>
    <w:rsid w:val="00F16B7A"/>
    <w:rsid w:val="00F17307"/>
    <w:rsid w:val="00F17368"/>
    <w:rsid w:val="00F17883"/>
    <w:rsid w:val="00F17BAF"/>
    <w:rsid w:val="00F208A8"/>
    <w:rsid w:val="00F21204"/>
    <w:rsid w:val="00F21873"/>
    <w:rsid w:val="00F2199E"/>
    <w:rsid w:val="00F21F00"/>
    <w:rsid w:val="00F224BE"/>
    <w:rsid w:val="00F227EF"/>
    <w:rsid w:val="00F232E5"/>
    <w:rsid w:val="00F235A2"/>
    <w:rsid w:val="00F2379F"/>
    <w:rsid w:val="00F237CF"/>
    <w:rsid w:val="00F23814"/>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6CDF"/>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63E"/>
    <w:rsid w:val="00F45BD1"/>
    <w:rsid w:val="00F45CFB"/>
    <w:rsid w:val="00F45DB1"/>
    <w:rsid w:val="00F466F1"/>
    <w:rsid w:val="00F469EF"/>
    <w:rsid w:val="00F46C42"/>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46C"/>
    <w:rsid w:val="00F5653F"/>
    <w:rsid w:val="00F5673F"/>
    <w:rsid w:val="00F567FF"/>
    <w:rsid w:val="00F56861"/>
    <w:rsid w:val="00F56AF9"/>
    <w:rsid w:val="00F56DEF"/>
    <w:rsid w:val="00F57393"/>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2AD"/>
    <w:rsid w:val="00F632EA"/>
    <w:rsid w:val="00F6370B"/>
    <w:rsid w:val="00F639BD"/>
    <w:rsid w:val="00F63D53"/>
    <w:rsid w:val="00F642A0"/>
    <w:rsid w:val="00F644AE"/>
    <w:rsid w:val="00F649D6"/>
    <w:rsid w:val="00F65BE6"/>
    <w:rsid w:val="00F65F9C"/>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5CF"/>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2FF0"/>
    <w:rsid w:val="00F833AB"/>
    <w:rsid w:val="00F835E8"/>
    <w:rsid w:val="00F83C5B"/>
    <w:rsid w:val="00F83D55"/>
    <w:rsid w:val="00F8456B"/>
    <w:rsid w:val="00F8470A"/>
    <w:rsid w:val="00F8471B"/>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C0E"/>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05D"/>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A7FFC"/>
    <w:rsid w:val="00FB0358"/>
    <w:rsid w:val="00FB0562"/>
    <w:rsid w:val="00FB07F9"/>
    <w:rsid w:val="00FB0C98"/>
    <w:rsid w:val="00FB1198"/>
    <w:rsid w:val="00FB11EF"/>
    <w:rsid w:val="00FB1396"/>
    <w:rsid w:val="00FB1B04"/>
    <w:rsid w:val="00FB224C"/>
    <w:rsid w:val="00FB254C"/>
    <w:rsid w:val="00FB260B"/>
    <w:rsid w:val="00FB2693"/>
    <w:rsid w:val="00FB2E96"/>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75D"/>
    <w:rsid w:val="00FC0A76"/>
    <w:rsid w:val="00FC0BE7"/>
    <w:rsid w:val="00FC0DEA"/>
    <w:rsid w:val="00FC13D3"/>
    <w:rsid w:val="00FC2089"/>
    <w:rsid w:val="00FC26BF"/>
    <w:rsid w:val="00FC27DB"/>
    <w:rsid w:val="00FC2BE1"/>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6ED3"/>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237"/>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3FA2"/>
    <w:rsid w:val="00FF47C7"/>
    <w:rsid w:val="00FF48FB"/>
    <w:rsid w:val="00FF4F8B"/>
    <w:rsid w:val="00FF5354"/>
    <w:rsid w:val="00FF546F"/>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65345906">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2720</Words>
  <Characters>15509</Characters>
  <Application>Microsoft Office Word</Application>
  <DocSecurity>0</DocSecurity>
  <Lines>129</Lines>
  <Paragraphs>36</Paragraphs>
  <ScaleCrop>false</ScaleCrop>
  <LinksUpToDate>false</LinksUpToDate>
  <CharactersWithSpaces>18193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2024-09-29T06:14:00Z</dcterms:created>
  <dcterms:modified xsi:type="dcterms:W3CDTF">2024-09-29T06:14:00Z</dcterms:modified>
</cp:coreProperties>
</file>